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EABC8" w14:textId="77777777" w:rsidR="0019116E" w:rsidRDefault="00831856">
      <w:pPr>
        <w:pStyle w:val="Heading1"/>
        <w:spacing w:before="86"/>
        <w:ind w:left="466" w:right="485"/>
        <w:jc w:val="center"/>
      </w:pPr>
      <w:commentRangeStart w:id="0"/>
      <w:r>
        <w:rPr>
          <w:w w:val="105"/>
        </w:rPr>
        <w:t>License Agreement for Electronic Products</w:t>
      </w:r>
      <w:commentRangeEnd w:id="0"/>
      <w:r w:rsidR="0066165A">
        <w:rPr>
          <w:rStyle w:val="CommentReference"/>
          <w:b w:val="0"/>
          <w:bCs w:val="0"/>
        </w:rPr>
        <w:commentReference w:id="0"/>
      </w:r>
    </w:p>
    <w:p w14:paraId="01C0CFEE" w14:textId="77777777" w:rsidR="0019116E" w:rsidRDefault="0019116E">
      <w:pPr>
        <w:pStyle w:val="BodyText"/>
        <w:rPr>
          <w:b/>
          <w:sz w:val="24"/>
        </w:rPr>
      </w:pPr>
    </w:p>
    <w:p w14:paraId="5CF5A0BF" w14:textId="77777777" w:rsidR="0019116E" w:rsidRDefault="0019116E">
      <w:pPr>
        <w:pStyle w:val="BodyText"/>
        <w:spacing w:before="4"/>
        <w:rPr>
          <w:b/>
        </w:rPr>
      </w:pPr>
    </w:p>
    <w:p w14:paraId="56249D93" w14:textId="02BF11D7" w:rsidR="0019116E" w:rsidRDefault="00831856">
      <w:pPr>
        <w:tabs>
          <w:tab w:val="left" w:pos="4837"/>
        </w:tabs>
        <w:ind w:left="100"/>
        <w:jc w:val="both"/>
        <w:rPr>
          <w:sz w:val="21"/>
        </w:rPr>
      </w:pPr>
      <w:r>
        <w:rPr>
          <w:b/>
          <w:w w:val="105"/>
          <w:sz w:val="21"/>
        </w:rPr>
        <w:t xml:space="preserve">THIS </w:t>
      </w:r>
      <w:r>
        <w:rPr>
          <w:b/>
          <w:spacing w:val="2"/>
          <w:w w:val="105"/>
          <w:sz w:val="21"/>
        </w:rPr>
        <w:t xml:space="preserve">AGREEMENT </w:t>
      </w:r>
      <w:r>
        <w:rPr>
          <w:w w:val="105"/>
          <w:sz w:val="21"/>
        </w:rPr>
        <w:t>is made the 1</w:t>
      </w:r>
      <w:r w:rsidRPr="00831856">
        <w:rPr>
          <w:w w:val="105"/>
          <w:sz w:val="21"/>
          <w:vertAlign w:val="superscript"/>
        </w:rPr>
        <w:t>st</w:t>
      </w:r>
      <w:r>
        <w:rPr>
          <w:w w:val="105"/>
          <w:sz w:val="21"/>
        </w:rPr>
        <w:t xml:space="preserve"> day</w:t>
      </w:r>
      <w:r>
        <w:rPr>
          <w:spacing w:val="-2"/>
          <w:w w:val="105"/>
          <w:sz w:val="21"/>
        </w:rPr>
        <w:t xml:space="preserve"> </w:t>
      </w:r>
      <w:r w:rsidR="00005B94">
        <w:rPr>
          <w:w w:val="105"/>
          <w:sz w:val="21"/>
        </w:rPr>
        <w:t>of January, 202</w:t>
      </w:r>
      <w:r w:rsidR="00DB4098">
        <w:rPr>
          <w:w w:val="105"/>
          <w:sz w:val="21"/>
        </w:rPr>
        <w:t>2</w:t>
      </w:r>
    </w:p>
    <w:p w14:paraId="55BDE73E" w14:textId="77777777" w:rsidR="0019116E" w:rsidRDefault="0019116E">
      <w:pPr>
        <w:pStyle w:val="BodyText"/>
        <w:spacing w:before="10"/>
        <w:rPr>
          <w:sz w:val="22"/>
        </w:rPr>
      </w:pPr>
    </w:p>
    <w:p w14:paraId="715D235E" w14:textId="336F250E" w:rsidR="0019116E" w:rsidRDefault="00831856">
      <w:pPr>
        <w:pStyle w:val="BodyText"/>
        <w:spacing w:line="249" w:lineRule="auto"/>
        <w:ind w:left="100" w:right="332"/>
        <w:jc w:val="both"/>
      </w:pPr>
      <w:r>
        <w:rPr>
          <w:b/>
          <w:w w:val="105"/>
        </w:rPr>
        <w:t>BETWEEN: National Film Board of Canada</w:t>
      </w:r>
      <w:r>
        <w:rPr>
          <w:w w:val="105"/>
        </w:rPr>
        <w:t>, agent of the Canadian Federal Crown, established pursuant</w:t>
      </w:r>
      <w:r>
        <w:rPr>
          <w:spacing w:val="-4"/>
          <w:w w:val="105"/>
        </w:rPr>
        <w:t xml:space="preserve"> </w:t>
      </w:r>
      <w:r>
        <w:rPr>
          <w:w w:val="105"/>
        </w:rPr>
        <w:t>to</w:t>
      </w:r>
      <w:r>
        <w:rPr>
          <w:spacing w:val="-2"/>
          <w:w w:val="105"/>
        </w:rPr>
        <w:t xml:space="preserve"> </w:t>
      </w:r>
      <w:r>
        <w:rPr>
          <w:w w:val="105"/>
        </w:rPr>
        <w:t>the</w:t>
      </w:r>
      <w:r>
        <w:rPr>
          <w:spacing w:val="-2"/>
          <w:w w:val="105"/>
        </w:rPr>
        <w:t xml:space="preserve"> </w:t>
      </w:r>
      <w:r>
        <w:rPr>
          <w:i/>
          <w:w w:val="105"/>
        </w:rPr>
        <w:t>National</w:t>
      </w:r>
      <w:r>
        <w:rPr>
          <w:i/>
          <w:spacing w:val="-4"/>
          <w:w w:val="105"/>
        </w:rPr>
        <w:t xml:space="preserve"> </w:t>
      </w:r>
      <w:r>
        <w:rPr>
          <w:i/>
          <w:w w:val="105"/>
        </w:rPr>
        <w:t>Film</w:t>
      </w:r>
      <w:r>
        <w:rPr>
          <w:i/>
          <w:spacing w:val="-1"/>
          <w:w w:val="105"/>
        </w:rPr>
        <w:t xml:space="preserve"> </w:t>
      </w:r>
      <w:r>
        <w:rPr>
          <w:i/>
          <w:w w:val="105"/>
        </w:rPr>
        <w:t>Act</w:t>
      </w:r>
      <w:r>
        <w:rPr>
          <w:w w:val="105"/>
        </w:rPr>
        <w:t>,</w:t>
      </w:r>
      <w:r>
        <w:rPr>
          <w:spacing w:val="-3"/>
          <w:w w:val="105"/>
        </w:rPr>
        <w:t xml:space="preserve"> </w:t>
      </w:r>
      <w:r>
        <w:rPr>
          <w:w w:val="105"/>
        </w:rPr>
        <w:t>[R.S.C.</w:t>
      </w:r>
      <w:r>
        <w:rPr>
          <w:spacing w:val="-4"/>
          <w:w w:val="105"/>
        </w:rPr>
        <w:t xml:space="preserve"> </w:t>
      </w:r>
      <w:r>
        <w:rPr>
          <w:w w:val="105"/>
        </w:rPr>
        <w:t>(1985)</w:t>
      </w:r>
      <w:r>
        <w:rPr>
          <w:spacing w:val="-3"/>
          <w:w w:val="105"/>
        </w:rPr>
        <w:t xml:space="preserve"> </w:t>
      </w:r>
      <w:r>
        <w:rPr>
          <w:w w:val="105"/>
        </w:rPr>
        <w:t>ch.</w:t>
      </w:r>
      <w:r>
        <w:rPr>
          <w:spacing w:val="-3"/>
          <w:w w:val="105"/>
        </w:rPr>
        <w:t xml:space="preserve"> </w:t>
      </w:r>
      <w:r>
        <w:rPr>
          <w:w w:val="105"/>
        </w:rPr>
        <w:t>N-8],</w:t>
      </w:r>
      <w:r>
        <w:rPr>
          <w:spacing w:val="-3"/>
          <w:w w:val="105"/>
        </w:rPr>
        <w:t xml:space="preserve"> </w:t>
      </w:r>
      <w:r>
        <w:rPr>
          <w:w w:val="105"/>
        </w:rPr>
        <w:t>having</w:t>
      </w:r>
      <w:r>
        <w:rPr>
          <w:spacing w:val="-3"/>
          <w:w w:val="105"/>
        </w:rPr>
        <w:t xml:space="preserve"> </w:t>
      </w:r>
      <w:r>
        <w:rPr>
          <w:w w:val="105"/>
        </w:rPr>
        <w:t>its</w:t>
      </w:r>
      <w:r>
        <w:rPr>
          <w:spacing w:val="-3"/>
          <w:w w:val="105"/>
        </w:rPr>
        <w:t xml:space="preserve"> </w:t>
      </w:r>
      <w:r>
        <w:rPr>
          <w:w w:val="105"/>
        </w:rPr>
        <w:t>principal</w:t>
      </w:r>
      <w:r>
        <w:rPr>
          <w:spacing w:val="-3"/>
          <w:w w:val="105"/>
        </w:rPr>
        <w:t xml:space="preserve"> </w:t>
      </w:r>
      <w:r>
        <w:rPr>
          <w:w w:val="105"/>
        </w:rPr>
        <w:t>place</w:t>
      </w:r>
      <w:r>
        <w:rPr>
          <w:spacing w:val="-3"/>
          <w:w w:val="105"/>
        </w:rPr>
        <w:t xml:space="preserve"> </w:t>
      </w:r>
      <w:r>
        <w:rPr>
          <w:w w:val="105"/>
        </w:rPr>
        <w:t>of</w:t>
      </w:r>
      <w:r>
        <w:rPr>
          <w:spacing w:val="-3"/>
          <w:w w:val="105"/>
        </w:rPr>
        <w:t xml:space="preserve"> </w:t>
      </w:r>
      <w:r>
        <w:rPr>
          <w:w w:val="105"/>
        </w:rPr>
        <w:t>business</w:t>
      </w:r>
      <w:r>
        <w:rPr>
          <w:spacing w:val="-3"/>
          <w:w w:val="105"/>
        </w:rPr>
        <w:t xml:space="preserve"> </w:t>
      </w:r>
      <w:r>
        <w:rPr>
          <w:w w:val="105"/>
        </w:rPr>
        <w:t>at:</w:t>
      </w:r>
      <w:r w:rsidR="0054642C">
        <w:rPr>
          <w:w w:val="105"/>
        </w:rPr>
        <w:t xml:space="preserve"> </w:t>
      </w:r>
      <w:r w:rsidR="0054642C" w:rsidRPr="0054642C">
        <w:rPr>
          <w:w w:val="105"/>
        </w:rPr>
        <w:t>1501 Rue de Bleury</w:t>
      </w:r>
      <w:r>
        <w:rPr>
          <w:w w:val="105"/>
        </w:rPr>
        <w:t xml:space="preserve">, Montreal, Quebec, </w:t>
      </w:r>
      <w:r w:rsidR="00F41A63" w:rsidRPr="00F41A63">
        <w:rPr>
          <w:w w:val="105"/>
        </w:rPr>
        <w:t>H3A 0H3</w:t>
      </w:r>
      <w:r w:rsidR="00F41A63" w:rsidRPr="00F41A63" w:rsidDel="007303EA">
        <w:rPr>
          <w:w w:val="105"/>
        </w:rPr>
        <w:t xml:space="preserve"> </w:t>
      </w:r>
      <w:r>
        <w:rPr>
          <w:w w:val="105"/>
        </w:rPr>
        <w:t>(herein referred to as "the</w:t>
      </w:r>
      <w:r>
        <w:rPr>
          <w:spacing w:val="-27"/>
          <w:w w:val="105"/>
        </w:rPr>
        <w:t xml:space="preserve"> </w:t>
      </w:r>
      <w:r>
        <w:rPr>
          <w:w w:val="105"/>
        </w:rPr>
        <w:t>Licensor")</w:t>
      </w:r>
    </w:p>
    <w:p w14:paraId="1D22B1EE" w14:textId="77777777" w:rsidR="0019116E" w:rsidRDefault="0019116E">
      <w:pPr>
        <w:pStyle w:val="BodyText"/>
        <w:spacing w:before="6"/>
        <w:rPr>
          <w:sz w:val="22"/>
        </w:rPr>
      </w:pPr>
    </w:p>
    <w:p w14:paraId="5710B6C6" w14:textId="77777777" w:rsidR="0019116E" w:rsidRDefault="00831856">
      <w:pPr>
        <w:ind w:left="100"/>
        <w:rPr>
          <w:sz w:val="21"/>
        </w:rPr>
      </w:pPr>
      <w:r>
        <w:rPr>
          <w:b/>
          <w:w w:val="105"/>
          <w:sz w:val="21"/>
        </w:rPr>
        <w:t>AND: [</w:t>
      </w:r>
      <w:r w:rsidR="00B42D49" w:rsidRPr="007F2300">
        <w:rPr>
          <w:b/>
          <w:i/>
          <w:w w:val="105"/>
          <w:sz w:val="21"/>
          <w:highlight w:val="yellow"/>
        </w:rPr>
        <w:t xml:space="preserve">Enter </w:t>
      </w:r>
      <w:r w:rsidRPr="007F2300">
        <w:rPr>
          <w:b/>
          <w:i/>
          <w:w w:val="105"/>
          <w:sz w:val="21"/>
          <w:highlight w:val="yellow"/>
        </w:rPr>
        <w:t xml:space="preserve">Name </w:t>
      </w:r>
      <w:r w:rsidRPr="00757F88">
        <w:rPr>
          <w:b/>
          <w:i/>
          <w:w w:val="105"/>
          <w:sz w:val="21"/>
          <w:highlight w:val="yellow"/>
        </w:rPr>
        <w:t>and Address of Participating Consortium</w:t>
      </w:r>
      <w:r>
        <w:rPr>
          <w:b/>
          <w:w w:val="105"/>
          <w:sz w:val="21"/>
        </w:rPr>
        <w:t xml:space="preserve">] </w:t>
      </w:r>
      <w:r>
        <w:rPr>
          <w:w w:val="105"/>
          <w:sz w:val="21"/>
        </w:rPr>
        <w:t>(herein referred to as 'the Licensee').</w:t>
      </w:r>
    </w:p>
    <w:p w14:paraId="3740B66D" w14:textId="77777777" w:rsidR="0019116E" w:rsidRDefault="0019116E">
      <w:pPr>
        <w:pStyle w:val="BodyText"/>
        <w:spacing w:before="10"/>
        <w:rPr>
          <w:sz w:val="22"/>
        </w:rPr>
      </w:pPr>
    </w:p>
    <w:p w14:paraId="48A34E09" w14:textId="77777777" w:rsidR="0019116E" w:rsidRDefault="00831856">
      <w:pPr>
        <w:pStyle w:val="BodyText"/>
        <w:spacing w:line="252" w:lineRule="auto"/>
        <w:ind w:left="100" w:right="96"/>
      </w:pPr>
      <w:r>
        <w:rPr>
          <w:w w:val="105"/>
        </w:rPr>
        <w:t>“Licensee” is authorized to act for and sign this Agreement on behalf of member libraries, which may include public libraries, elementary and secondary schools, colleges, and universities, hereinafter known as the "Member Institutions." Rights and responsibilities referenced in this Agreement in regard to "Licensee" shall apply to all the Member Institutions covered under this Agreement; however, Licensee is responsible only for fulfillment of its individual responsibilities under this Agreement. Neither Licensee nor any other Member Institution shall be liable for any breach or default of another Member Institution. Member Institutions are listed in Schedule 1.</w:t>
      </w:r>
    </w:p>
    <w:p w14:paraId="3BF59253" w14:textId="77777777" w:rsidR="0019116E" w:rsidRDefault="0019116E">
      <w:pPr>
        <w:pStyle w:val="BodyText"/>
        <w:spacing w:before="9"/>
      </w:pPr>
    </w:p>
    <w:p w14:paraId="56FB58F0" w14:textId="77777777" w:rsidR="0019116E" w:rsidRDefault="00831856">
      <w:pPr>
        <w:pStyle w:val="BodyText"/>
        <w:spacing w:line="252" w:lineRule="auto"/>
        <w:ind w:left="100" w:right="96"/>
      </w:pPr>
      <w:r>
        <w:rPr>
          <w:w w:val="105"/>
        </w:rPr>
        <w:t>Where applicable, additional Exhibits and Appendices may be attached to address more specific Terms and Conditions specific to certain formats such as e-books, or special purchase conditions such as Perpetual Access, in which case the attached Exhibits and Appendices form an integral part of this Agreement.</w:t>
      </w:r>
    </w:p>
    <w:p w14:paraId="038FC06A" w14:textId="77777777" w:rsidR="0019116E" w:rsidRDefault="0019116E">
      <w:pPr>
        <w:pStyle w:val="BodyText"/>
        <w:spacing w:before="7"/>
      </w:pPr>
    </w:p>
    <w:p w14:paraId="3CD55216" w14:textId="77777777" w:rsidR="0019116E" w:rsidRDefault="00831856">
      <w:pPr>
        <w:pStyle w:val="Heading1"/>
      </w:pPr>
      <w:r>
        <w:rPr>
          <w:w w:val="105"/>
        </w:rPr>
        <w:t>IT IS AGREED AS</w:t>
      </w:r>
      <w:r>
        <w:rPr>
          <w:spacing w:val="-33"/>
          <w:w w:val="105"/>
        </w:rPr>
        <w:t xml:space="preserve"> </w:t>
      </w:r>
      <w:r>
        <w:rPr>
          <w:spacing w:val="2"/>
          <w:w w:val="105"/>
        </w:rPr>
        <w:t>FOLLOWS</w:t>
      </w:r>
    </w:p>
    <w:p w14:paraId="5EBAFCF1" w14:textId="77777777" w:rsidR="0019116E" w:rsidRDefault="0019116E">
      <w:pPr>
        <w:pStyle w:val="BodyText"/>
        <w:spacing w:before="2"/>
        <w:rPr>
          <w:b/>
          <w:sz w:val="23"/>
        </w:rPr>
      </w:pPr>
    </w:p>
    <w:p w14:paraId="4686996B" w14:textId="77777777" w:rsidR="0019116E" w:rsidRDefault="00831856">
      <w:pPr>
        <w:pStyle w:val="ListParagraph"/>
        <w:numPr>
          <w:ilvl w:val="0"/>
          <w:numId w:val="1"/>
        </w:numPr>
        <w:tabs>
          <w:tab w:val="left" w:pos="819"/>
          <w:tab w:val="left" w:pos="820"/>
        </w:tabs>
        <w:spacing w:before="1"/>
        <w:rPr>
          <w:b/>
          <w:sz w:val="21"/>
        </w:rPr>
      </w:pPr>
      <w:r>
        <w:rPr>
          <w:b/>
          <w:w w:val="105"/>
          <w:sz w:val="21"/>
        </w:rPr>
        <w:t>DEFINITIONS</w:t>
      </w:r>
    </w:p>
    <w:p w14:paraId="34B87EFB" w14:textId="77777777" w:rsidR="0019116E" w:rsidRDefault="0019116E">
      <w:pPr>
        <w:pStyle w:val="BodyText"/>
        <w:spacing w:before="9"/>
        <w:rPr>
          <w:b/>
          <w:sz w:val="22"/>
        </w:rPr>
      </w:pPr>
    </w:p>
    <w:p w14:paraId="24EC263F" w14:textId="77777777" w:rsidR="0019116E" w:rsidRDefault="00831856">
      <w:pPr>
        <w:pStyle w:val="BodyText"/>
        <w:ind w:left="100"/>
      </w:pPr>
      <w:r>
        <w:rPr>
          <w:w w:val="105"/>
        </w:rPr>
        <w:t>In this License, the following terms shall have the following meanings:</w:t>
      </w:r>
    </w:p>
    <w:p w14:paraId="1284082B" w14:textId="77777777" w:rsidR="0019116E" w:rsidRDefault="0019116E">
      <w:pPr>
        <w:pStyle w:val="BodyText"/>
        <w:spacing w:before="7"/>
        <w:rPr>
          <w:sz w:val="26"/>
        </w:rPr>
      </w:pPr>
    </w:p>
    <w:p w14:paraId="6E3A25D2" w14:textId="77777777" w:rsidR="0019116E" w:rsidRDefault="00831856">
      <w:pPr>
        <w:pStyle w:val="BodyText"/>
        <w:tabs>
          <w:tab w:val="left" w:pos="3162"/>
        </w:tabs>
        <w:ind w:left="623"/>
      </w:pPr>
      <w:r>
        <w:rPr>
          <w:w w:val="105"/>
        </w:rPr>
        <w:t>Authorized</w:t>
      </w:r>
      <w:r>
        <w:rPr>
          <w:spacing w:val="-3"/>
          <w:w w:val="105"/>
        </w:rPr>
        <w:t xml:space="preserve"> </w:t>
      </w:r>
      <w:r>
        <w:rPr>
          <w:w w:val="105"/>
        </w:rPr>
        <w:t>User</w:t>
      </w:r>
      <w:r>
        <w:rPr>
          <w:w w:val="105"/>
        </w:rPr>
        <w:tab/>
        <w:t>All full and part time students, faculty and employees</w:t>
      </w:r>
      <w:r>
        <w:rPr>
          <w:spacing w:val="-14"/>
          <w:w w:val="105"/>
        </w:rPr>
        <w:t xml:space="preserve"> </w:t>
      </w:r>
      <w:r>
        <w:rPr>
          <w:w w:val="105"/>
        </w:rPr>
        <w:t>(including</w:t>
      </w:r>
    </w:p>
    <w:p w14:paraId="47C9DF14" w14:textId="77777777" w:rsidR="0019116E" w:rsidRDefault="00831856">
      <w:pPr>
        <w:pStyle w:val="BodyText"/>
        <w:spacing w:before="13" w:line="252" w:lineRule="auto"/>
        <w:ind w:left="3162" w:right="70"/>
      </w:pPr>
      <w:r>
        <w:rPr>
          <w:w w:val="105"/>
        </w:rPr>
        <w:t>permanent, temporary, contract or visiting) and researchers associated with the Member Institutions, regardless of physical location of such persons; retired faculty and staff with Emeritus or equivalent status; all registered patrons of the Member Institution, or other persons affiliated with the Member Institution or otherwise permitted to use the facilities of the Member Institution and authorized to access the Licensed Materials.</w:t>
      </w:r>
    </w:p>
    <w:p w14:paraId="267FCA6C" w14:textId="77777777" w:rsidR="0019116E" w:rsidRDefault="0019116E">
      <w:pPr>
        <w:pStyle w:val="BodyText"/>
        <w:spacing w:before="1"/>
        <w:rPr>
          <w:sz w:val="25"/>
        </w:rPr>
      </w:pPr>
    </w:p>
    <w:p w14:paraId="0F856801" w14:textId="77777777" w:rsidR="0019116E" w:rsidRDefault="00831856">
      <w:pPr>
        <w:pStyle w:val="BodyText"/>
        <w:tabs>
          <w:tab w:val="left" w:pos="3162"/>
        </w:tabs>
        <w:spacing w:before="1"/>
        <w:ind w:left="623"/>
      </w:pPr>
      <w:r>
        <w:rPr>
          <w:w w:val="105"/>
        </w:rPr>
        <w:t>Walk-In</w:t>
      </w:r>
      <w:r>
        <w:rPr>
          <w:spacing w:val="-3"/>
          <w:w w:val="105"/>
        </w:rPr>
        <w:t xml:space="preserve"> </w:t>
      </w:r>
      <w:r>
        <w:rPr>
          <w:w w:val="105"/>
        </w:rPr>
        <w:t>Users</w:t>
      </w:r>
      <w:r>
        <w:rPr>
          <w:w w:val="105"/>
        </w:rPr>
        <w:tab/>
        <w:t>Individuals not affiliated with a Member Institution who</w:t>
      </w:r>
      <w:r>
        <w:rPr>
          <w:spacing w:val="-10"/>
          <w:w w:val="105"/>
        </w:rPr>
        <w:t xml:space="preserve"> </w:t>
      </w:r>
      <w:r>
        <w:rPr>
          <w:w w:val="105"/>
        </w:rPr>
        <w:t>are</w:t>
      </w:r>
    </w:p>
    <w:p w14:paraId="0BF3AEE1" w14:textId="77777777" w:rsidR="0019116E" w:rsidRPr="00C34BC8" w:rsidRDefault="00831856">
      <w:pPr>
        <w:spacing w:before="8" w:line="244" w:lineRule="auto"/>
        <w:ind w:left="3162" w:right="154"/>
        <w:rPr>
          <w:sz w:val="21"/>
          <w:szCs w:val="21"/>
        </w:rPr>
      </w:pPr>
      <w:r>
        <w:rPr>
          <w:sz w:val="21"/>
        </w:rPr>
        <w:t>physically present at Member Institution sites set out in Schedule 1 shall be deemed to be Authorized Users under the terms and conditions of thi</w:t>
      </w:r>
      <w:r w:rsidR="00C34BC8">
        <w:rPr>
          <w:sz w:val="21"/>
        </w:rPr>
        <w:t xml:space="preserve">s Agreement. Additional groups of </w:t>
      </w:r>
      <w:r>
        <w:rPr>
          <w:sz w:val="21"/>
        </w:rPr>
        <w:t>Authorized Users (for example, Member Institution</w:t>
      </w:r>
      <w:r w:rsidR="00C34BC8">
        <w:rPr>
          <w:sz w:val="21"/>
        </w:rPr>
        <w:t xml:space="preserve"> alumni) may be included, </w:t>
      </w:r>
      <w:r>
        <w:rPr>
          <w:sz w:val="21"/>
        </w:rPr>
        <w:t>as where and to the extent set out in Schedule 1</w:t>
      </w:r>
      <w:r w:rsidRPr="00C34BC8">
        <w:rPr>
          <w:sz w:val="21"/>
          <w:szCs w:val="21"/>
        </w:rPr>
        <w:t>. For the   avoidance of doubt, Walk-In Use is intended for individual users, not as a substitution for a license by another institution or</w:t>
      </w:r>
      <w:r w:rsidRPr="00C34BC8">
        <w:rPr>
          <w:spacing w:val="-1"/>
          <w:sz w:val="21"/>
          <w:szCs w:val="21"/>
        </w:rPr>
        <w:t xml:space="preserve"> </w:t>
      </w:r>
      <w:r w:rsidRPr="00C34BC8">
        <w:rPr>
          <w:sz w:val="21"/>
          <w:szCs w:val="21"/>
        </w:rPr>
        <w:t>organization.</w:t>
      </w:r>
    </w:p>
    <w:p w14:paraId="1E88B047" w14:textId="77777777" w:rsidR="0019116E" w:rsidRDefault="0019116E">
      <w:pPr>
        <w:spacing w:line="244" w:lineRule="auto"/>
        <w:rPr>
          <w:sz w:val="24"/>
        </w:rPr>
        <w:sectPr w:rsidR="0019116E">
          <w:headerReference w:type="default" r:id="rId13"/>
          <w:footerReference w:type="default" r:id="rId14"/>
          <w:type w:val="continuous"/>
          <w:pgSz w:w="12240" w:h="15840"/>
          <w:pgMar w:top="1440" w:right="1320" w:bottom="980" w:left="1700" w:header="727" w:footer="787" w:gutter="0"/>
          <w:pgNumType w:start="1"/>
          <w:cols w:space="720"/>
        </w:sectPr>
      </w:pPr>
    </w:p>
    <w:p w14:paraId="7CDF52A8" w14:textId="77777777" w:rsidR="0019116E" w:rsidRDefault="00831856">
      <w:pPr>
        <w:pStyle w:val="BodyText"/>
        <w:tabs>
          <w:tab w:val="left" w:pos="3162"/>
        </w:tabs>
        <w:spacing w:before="110"/>
        <w:ind w:left="623"/>
      </w:pPr>
      <w:r>
        <w:rPr>
          <w:w w:val="105"/>
        </w:rPr>
        <w:lastRenderedPageBreak/>
        <w:t>Commercial</w:t>
      </w:r>
      <w:r>
        <w:rPr>
          <w:spacing w:val="-4"/>
          <w:w w:val="105"/>
        </w:rPr>
        <w:t xml:space="preserve"> </w:t>
      </w:r>
      <w:r>
        <w:rPr>
          <w:w w:val="105"/>
        </w:rPr>
        <w:t>Use</w:t>
      </w:r>
      <w:r>
        <w:rPr>
          <w:w w:val="105"/>
        </w:rPr>
        <w:tab/>
        <w:t>Use of the Licensed Materials for the purposes of monetary</w:t>
      </w:r>
      <w:r>
        <w:rPr>
          <w:spacing w:val="-24"/>
          <w:w w:val="105"/>
        </w:rPr>
        <w:t xml:space="preserve"> </w:t>
      </w:r>
      <w:r>
        <w:rPr>
          <w:w w:val="105"/>
        </w:rPr>
        <w:t>reward</w:t>
      </w:r>
    </w:p>
    <w:p w14:paraId="1E72E015" w14:textId="77777777" w:rsidR="0019116E" w:rsidRDefault="00831856">
      <w:pPr>
        <w:pStyle w:val="BodyText"/>
        <w:spacing w:before="8" w:line="252" w:lineRule="auto"/>
        <w:ind w:left="3162" w:right="110"/>
      </w:pPr>
      <w:r>
        <w:rPr>
          <w:w w:val="105"/>
        </w:rPr>
        <w:t>(whether by Member Institutions or Authorized Users) by means</w:t>
      </w:r>
      <w:r>
        <w:rPr>
          <w:spacing w:val="-37"/>
          <w:w w:val="105"/>
        </w:rPr>
        <w:t xml:space="preserve"> </w:t>
      </w:r>
      <w:r>
        <w:rPr>
          <w:w w:val="105"/>
        </w:rPr>
        <w:t>of sale, resale, loan, transfer, hire or other form of commerce, including the charging of an entry fee. For the avoidance of doubt, neither recovery of direct costs by the Member Institution from Authorized Users, nor use of the Licensed Materials by the Member Institution or by an Authorized User in the course of research funded by a commercial organization, is deemed to be Commercial Use.</w:t>
      </w:r>
    </w:p>
    <w:p w14:paraId="380B5295" w14:textId="77777777" w:rsidR="0019116E" w:rsidRDefault="0019116E">
      <w:pPr>
        <w:pStyle w:val="BodyText"/>
        <w:spacing w:before="3"/>
        <w:rPr>
          <w:sz w:val="25"/>
        </w:rPr>
      </w:pPr>
    </w:p>
    <w:p w14:paraId="256BE683" w14:textId="77777777" w:rsidR="0019116E" w:rsidRDefault="00831856">
      <w:pPr>
        <w:pStyle w:val="BodyText"/>
        <w:tabs>
          <w:tab w:val="left" w:pos="3162"/>
        </w:tabs>
        <w:ind w:left="623"/>
      </w:pPr>
      <w:r>
        <w:rPr>
          <w:w w:val="105"/>
        </w:rPr>
        <w:t>Course</w:t>
      </w:r>
      <w:r>
        <w:rPr>
          <w:spacing w:val="-2"/>
          <w:w w:val="105"/>
        </w:rPr>
        <w:t xml:space="preserve"> </w:t>
      </w:r>
      <w:r>
        <w:rPr>
          <w:w w:val="105"/>
        </w:rPr>
        <w:t>Packs</w:t>
      </w:r>
      <w:r>
        <w:rPr>
          <w:w w:val="105"/>
        </w:rPr>
        <w:tab/>
        <w:t>A collection or compilation of materials (e.g. book</w:t>
      </w:r>
      <w:r>
        <w:rPr>
          <w:spacing w:val="-6"/>
          <w:w w:val="105"/>
        </w:rPr>
        <w:t xml:space="preserve"> </w:t>
      </w:r>
      <w:r>
        <w:rPr>
          <w:w w:val="105"/>
        </w:rPr>
        <w:t>chapters,</w:t>
      </w:r>
    </w:p>
    <w:p w14:paraId="3776F4E6" w14:textId="77777777" w:rsidR="0019116E" w:rsidRDefault="00831856">
      <w:pPr>
        <w:pStyle w:val="BodyText"/>
        <w:spacing w:before="13" w:line="247" w:lineRule="auto"/>
        <w:ind w:left="3162" w:right="154"/>
      </w:pPr>
      <w:r>
        <w:rPr>
          <w:w w:val="105"/>
        </w:rPr>
        <w:t>journal articles) assembled by staff of Member Institution for use by students in a class for the purposes of instruction.</w:t>
      </w:r>
    </w:p>
    <w:p w14:paraId="699DF611" w14:textId="77777777" w:rsidR="0019116E" w:rsidRDefault="0019116E">
      <w:pPr>
        <w:pStyle w:val="BodyText"/>
        <w:spacing w:before="7"/>
        <w:rPr>
          <w:sz w:val="17"/>
        </w:rPr>
      </w:pPr>
    </w:p>
    <w:p w14:paraId="6BF5D432" w14:textId="77777777" w:rsidR="0019116E" w:rsidRDefault="0019116E">
      <w:pPr>
        <w:rPr>
          <w:sz w:val="17"/>
        </w:rPr>
        <w:sectPr w:rsidR="0019116E">
          <w:pgSz w:w="12240" w:h="15840"/>
          <w:pgMar w:top="1440" w:right="1320" w:bottom="980" w:left="1700" w:header="727" w:footer="787" w:gutter="0"/>
          <w:cols w:space="720"/>
        </w:sectPr>
      </w:pPr>
    </w:p>
    <w:p w14:paraId="50DA8331" w14:textId="77777777" w:rsidR="0019116E" w:rsidRDefault="00831856">
      <w:pPr>
        <w:pStyle w:val="BodyText"/>
        <w:spacing w:before="97" w:line="252" w:lineRule="auto"/>
        <w:ind w:left="623" w:right="15"/>
      </w:pPr>
      <w:r>
        <w:rPr>
          <w:w w:val="105"/>
        </w:rPr>
        <w:t>Digital Rights Management</w:t>
      </w:r>
    </w:p>
    <w:p w14:paraId="69E7C08C" w14:textId="77777777" w:rsidR="0019116E" w:rsidRDefault="00831856">
      <w:pPr>
        <w:pStyle w:val="BodyText"/>
        <w:spacing w:before="97" w:line="252" w:lineRule="auto"/>
        <w:ind w:left="623"/>
      </w:pPr>
      <w:r>
        <w:br w:type="column"/>
      </w:r>
      <w:r>
        <w:rPr>
          <w:w w:val="105"/>
        </w:rPr>
        <w:t>Access control technologies that are used by hardware manufacturers, licensors, copyright holders and individuals to limit the use of digital content and devices in on-line or off-line environments.</w:t>
      </w:r>
    </w:p>
    <w:p w14:paraId="7AD29B37" w14:textId="77777777" w:rsidR="0019116E" w:rsidRDefault="0019116E">
      <w:pPr>
        <w:spacing w:line="252" w:lineRule="auto"/>
        <w:sectPr w:rsidR="0019116E">
          <w:type w:val="continuous"/>
          <w:pgSz w:w="12240" w:h="15840"/>
          <w:pgMar w:top="1440" w:right="1320" w:bottom="980" w:left="1700" w:header="720" w:footer="720" w:gutter="0"/>
          <w:cols w:num="2" w:space="720" w:equalWidth="0">
            <w:col w:w="1902" w:space="637"/>
            <w:col w:w="6681"/>
          </w:cols>
        </w:sectPr>
      </w:pPr>
    </w:p>
    <w:p w14:paraId="7C997D72" w14:textId="77777777" w:rsidR="0019116E" w:rsidRDefault="0019116E">
      <w:pPr>
        <w:pStyle w:val="BodyText"/>
        <w:spacing w:before="10"/>
        <w:rPr>
          <w:sz w:val="16"/>
        </w:rPr>
      </w:pPr>
    </w:p>
    <w:p w14:paraId="276E70FB" w14:textId="77777777" w:rsidR="0019116E" w:rsidRDefault="0019116E">
      <w:pPr>
        <w:rPr>
          <w:sz w:val="16"/>
        </w:rPr>
        <w:sectPr w:rsidR="0019116E">
          <w:type w:val="continuous"/>
          <w:pgSz w:w="12240" w:h="15840"/>
          <w:pgMar w:top="1440" w:right="1320" w:bottom="980" w:left="1700" w:header="720" w:footer="720" w:gutter="0"/>
          <w:cols w:space="720"/>
        </w:sectPr>
      </w:pPr>
    </w:p>
    <w:p w14:paraId="52F11CAF" w14:textId="77777777" w:rsidR="0019116E" w:rsidRDefault="00831856">
      <w:pPr>
        <w:pStyle w:val="BodyText"/>
        <w:spacing w:before="97" w:line="252" w:lineRule="auto"/>
        <w:ind w:left="623" w:right="-6"/>
      </w:pPr>
      <w:r>
        <w:rPr>
          <w:w w:val="105"/>
        </w:rPr>
        <w:t>Digital</w:t>
      </w:r>
      <w:r>
        <w:rPr>
          <w:spacing w:val="-20"/>
          <w:w w:val="105"/>
        </w:rPr>
        <w:t xml:space="preserve"> </w:t>
      </w:r>
      <w:r>
        <w:rPr>
          <w:w w:val="105"/>
        </w:rPr>
        <w:t>Watermarking Technology</w:t>
      </w:r>
    </w:p>
    <w:p w14:paraId="06E634B4" w14:textId="77777777" w:rsidR="0019116E" w:rsidRDefault="00831856">
      <w:pPr>
        <w:pStyle w:val="BodyText"/>
        <w:spacing w:before="97" w:line="249" w:lineRule="auto"/>
        <w:ind w:left="564"/>
      </w:pPr>
      <w:r>
        <w:br w:type="column"/>
      </w:r>
      <w:r>
        <w:rPr>
          <w:w w:val="105"/>
        </w:rPr>
        <w:t>The process of embedding information into a digital document, which may be used to verify its authenticity or the identity of its owners.</w:t>
      </w:r>
    </w:p>
    <w:p w14:paraId="488089AC" w14:textId="77777777" w:rsidR="0019116E" w:rsidRDefault="0019116E">
      <w:pPr>
        <w:spacing w:line="249" w:lineRule="auto"/>
        <w:sectPr w:rsidR="0019116E">
          <w:type w:val="continuous"/>
          <w:pgSz w:w="12240" w:h="15840"/>
          <w:pgMar w:top="1440" w:right="1320" w:bottom="980" w:left="1700" w:header="720" w:footer="720" w:gutter="0"/>
          <w:cols w:num="2" w:space="720" w:equalWidth="0">
            <w:col w:w="2558" w:space="40"/>
            <w:col w:w="6622"/>
          </w:cols>
        </w:sectPr>
      </w:pPr>
    </w:p>
    <w:p w14:paraId="062E72BD" w14:textId="77777777" w:rsidR="0019116E" w:rsidRDefault="0019116E">
      <w:pPr>
        <w:pStyle w:val="BodyText"/>
        <w:spacing w:before="6"/>
        <w:rPr>
          <w:sz w:val="17"/>
        </w:rPr>
      </w:pPr>
    </w:p>
    <w:p w14:paraId="3EF47BAD" w14:textId="77777777" w:rsidR="0019116E" w:rsidRDefault="0019116E">
      <w:pPr>
        <w:rPr>
          <w:sz w:val="17"/>
        </w:rPr>
        <w:sectPr w:rsidR="0019116E">
          <w:type w:val="continuous"/>
          <w:pgSz w:w="12240" w:h="15840"/>
          <w:pgMar w:top="1440" w:right="1320" w:bottom="980" w:left="1700" w:header="720" w:footer="720" w:gutter="0"/>
          <w:cols w:space="720"/>
        </w:sectPr>
      </w:pPr>
    </w:p>
    <w:p w14:paraId="44396C78" w14:textId="77777777" w:rsidR="0019116E" w:rsidRDefault="00831856">
      <w:pPr>
        <w:pStyle w:val="BodyText"/>
        <w:spacing w:before="96" w:line="252" w:lineRule="auto"/>
        <w:ind w:left="623" w:right="15"/>
      </w:pPr>
      <w:r>
        <w:rPr>
          <w:w w:val="105"/>
        </w:rPr>
        <w:t>Electronic Learning Environments</w:t>
      </w:r>
    </w:p>
    <w:p w14:paraId="6A032284" w14:textId="77777777" w:rsidR="0019116E" w:rsidRDefault="00831856">
      <w:pPr>
        <w:pStyle w:val="BodyText"/>
        <w:spacing w:before="96" w:line="252" w:lineRule="auto"/>
        <w:ind w:left="623" w:right="131"/>
      </w:pPr>
      <w:r>
        <w:br w:type="column"/>
      </w:r>
      <w:r>
        <w:rPr>
          <w:w w:val="105"/>
        </w:rPr>
        <w:t>Use of parts of or linking to the Licensed Material in virtual and managed environments (including but not limited to virtual learning environments, managed learning environments, virtual research environments, library environments, and courseware technologies) hosted on a Secure Network.</w:t>
      </w:r>
    </w:p>
    <w:p w14:paraId="15500383" w14:textId="77777777" w:rsidR="0019116E" w:rsidRDefault="0019116E">
      <w:pPr>
        <w:spacing w:line="252" w:lineRule="auto"/>
        <w:sectPr w:rsidR="0019116E">
          <w:type w:val="continuous"/>
          <w:pgSz w:w="12240" w:h="15840"/>
          <w:pgMar w:top="1440" w:right="1320" w:bottom="980" w:left="1700" w:header="720" w:footer="720" w:gutter="0"/>
          <w:cols w:num="2" w:space="720" w:equalWidth="0">
            <w:col w:w="2415" w:space="124"/>
            <w:col w:w="6681"/>
          </w:cols>
        </w:sectPr>
      </w:pPr>
    </w:p>
    <w:p w14:paraId="39A37F19" w14:textId="77777777" w:rsidR="0019116E" w:rsidRDefault="0019116E">
      <w:pPr>
        <w:pStyle w:val="BodyText"/>
        <w:rPr>
          <w:sz w:val="17"/>
        </w:rPr>
      </w:pPr>
    </w:p>
    <w:p w14:paraId="504FB900" w14:textId="77777777" w:rsidR="0019116E" w:rsidRDefault="00831856">
      <w:pPr>
        <w:pStyle w:val="BodyText"/>
        <w:tabs>
          <w:tab w:val="left" w:pos="3162"/>
        </w:tabs>
        <w:spacing w:before="97"/>
        <w:ind w:left="623"/>
      </w:pPr>
      <w:r>
        <w:rPr>
          <w:w w:val="105"/>
        </w:rPr>
        <w:t>Electronic</w:t>
      </w:r>
      <w:r>
        <w:rPr>
          <w:spacing w:val="-4"/>
          <w:w w:val="105"/>
        </w:rPr>
        <w:t xml:space="preserve"> </w:t>
      </w:r>
      <w:r>
        <w:rPr>
          <w:w w:val="105"/>
        </w:rPr>
        <w:t>Reserves</w:t>
      </w:r>
      <w:r>
        <w:rPr>
          <w:w w:val="105"/>
        </w:rPr>
        <w:tab/>
        <w:t>Electronic copies of Licensed Materials (e.g. book</w:t>
      </w:r>
      <w:r>
        <w:rPr>
          <w:spacing w:val="-12"/>
          <w:w w:val="105"/>
        </w:rPr>
        <w:t xml:space="preserve"> </w:t>
      </w:r>
      <w:r>
        <w:rPr>
          <w:w w:val="105"/>
        </w:rPr>
        <w:t>chapters,</w:t>
      </w:r>
    </w:p>
    <w:p w14:paraId="1D790374" w14:textId="77777777" w:rsidR="0019116E" w:rsidRDefault="00831856">
      <w:pPr>
        <w:pStyle w:val="BodyText"/>
        <w:spacing w:before="8" w:line="252" w:lineRule="auto"/>
        <w:ind w:left="3162" w:right="76"/>
      </w:pPr>
      <w:r>
        <w:rPr>
          <w:w w:val="105"/>
        </w:rPr>
        <w:t>journal articles, abstracts) made and stored on the Secure Network pursuant to Section 3.8 by Member Institution for use by Authorized Users in connection with specific courses of instruction offered by Member Institutions to such Authorized Users.</w:t>
      </w:r>
    </w:p>
    <w:p w14:paraId="4686336F" w14:textId="77777777" w:rsidR="0019116E" w:rsidRDefault="0019116E">
      <w:pPr>
        <w:pStyle w:val="BodyText"/>
        <w:spacing w:before="4"/>
        <w:rPr>
          <w:sz w:val="25"/>
        </w:rPr>
      </w:pPr>
    </w:p>
    <w:p w14:paraId="25700F4E" w14:textId="77777777" w:rsidR="0019116E" w:rsidRDefault="00831856">
      <w:pPr>
        <w:pStyle w:val="BodyText"/>
        <w:tabs>
          <w:tab w:val="left" w:pos="3162"/>
        </w:tabs>
        <w:ind w:left="623"/>
        <w:jc w:val="both"/>
      </w:pPr>
      <w:r>
        <w:rPr>
          <w:w w:val="105"/>
        </w:rPr>
        <w:t>License</w:t>
      </w:r>
      <w:r>
        <w:rPr>
          <w:spacing w:val="-2"/>
          <w:w w:val="105"/>
        </w:rPr>
        <w:t xml:space="preserve"> </w:t>
      </w:r>
      <w:r>
        <w:rPr>
          <w:w w:val="105"/>
        </w:rPr>
        <w:t>Fee</w:t>
      </w:r>
      <w:r>
        <w:rPr>
          <w:w w:val="105"/>
        </w:rPr>
        <w:tab/>
        <w:t>The applicable fee for a license to the Licensed Materials,</w:t>
      </w:r>
      <w:r>
        <w:rPr>
          <w:spacing w:val="-29"/>
          <w:w w:val="105"/>
        </w:rPr>
        <w:t xml:space="preserve"> </w:t>
      </w:r>
      <w:r>
        <w:rPr>
          <w:w w:val="105"/>
        </w:rPr>
        <w:t>whether</w:t>
      </w:r>
    </w:p>
    <w:p w14:paraId="5707DEFA" w14:textId="77777777" w:rsidR="0019116E" w:rsidRDefault="00831856">
      <w:pPr>
        <w:pStyle w:val="BodyText"/>
        <w:spacing w:before="13" w:line="249" w:lineRule="auto"/>
        <w:ind w:left="3162" w:right="275"/>
        <w:jc w:val="both"/>
      </w:pPr>
      <w:r>
        <w:rPr>
          <w:w w:val="105"/>
        </w:rPr>
        <w:t>a one-time fee or an annual or other subscription fee, as set out in Schedule 1, or in new Schedules to this Agreement which may</w:t>
      </w:r>
      <w:r>
        <w:rPr>
          <w:spacing w:val="-31"/>
          <w:w w:val="105"/>
        </w:rPr>
        <w:t xml:space="preserve"> </w:t>
      </w:r>
      <w:r>
        <w:rPr>
          <w:w w:val="105"/>
        </w:rPr>
        <w:t>be agreed to by the parties from time to</w:t>
      </w:r>
      <w:r>
        <w:rPr>
          <w:spacing w:val="5"/>
          <w:w w:val="105"/>
        </w:rPr>
        <w:t xml:space="preserve"> </w:t>
      </w:r>
      <w:r>
        <w:rPr>
          <w:w w:val="105"/>
        </w:rPr>
        <w:t>time.</w:t>
      </w:r>
    </w:p>
    <w:p w14:paraId="64020D23" w14:textId="77777777" w:rsidR="0019116E" w:rsidRDefault="0019116E">
      <w:pPr>
        <w:pStyle w:val="BodyText"/>
        <w:spacing w:before="6"/>
        <w:rPr>
          <w:sz w:val="17"/>
        </w:rPr>
      </w:pPr>
    </w:p>
    <w:p w14:paraId="3DBEDC45" w14:textId="77777777" w:rsidR="0019116E" w:rsidRDefault="0019116E">
      <w:pPr>
        <w:rPr>
          <w:sz w:val="17"/>
        </w:rPr>
        <w:sectPr w:rsidR="0019116E">
          <w:type w:val="continuous"/>
          <w:pgSz w:w="12240" w:h="15840"/>
          <w:pgMar w:top="1440" w:right="1320" w:bottom="980" w:left="1700" w:header="720" w:footer="720" w:gutter="0"/>
          <w:cols w:space="720"/>
        </w:sectPr>
      </w:pPr>
    </w:p>
    <w:p w14:paraId="5E1513C3" w14:textId="77777777" w:rsidR="0019116E" w:rsidRDefault="00831856">
      <w:pPr>
        <w:pStyle w:val="BodyText"/>
        <w:spacing w:before="96" w:line="252" w:lineRule="auto"/>
        <w:ind w:left="623" w:right="-5"/>
      </w:pPr>
      <w:r>
        <w:rPr>
          <w:w w:val="105"/>
        </w:rPr>
        <w:t>Open Access</w:t>
      </w:r>
      <w:r>
        <w:rPr>
          <w:spacing w:val="-22"/>
          <w:w w:val="105"/>
        </w:rPr>
        <w:t xml:space="preserve"> </w:t>
      </w:r>
      <w:r>
        <w:rPr>
          <w:w w:val="105"/>
        </w:rPr>
        <w:t>Repository Services</w:t>
      </w:r>
    </w:p>
    <w:p w14:paraId="69A411BB" w14:textId="77777777" w:rsidR="0019116E" w:rsidRDefault="00831856">
      <w:pPr>
        <w:pStyle w:val="BodyText"/>
        <w:spacing w:before="96" w:line="249" w:lineRule="auto"/>
        <w:ind w:left="325" w:right="244"/>
      </w:pPr>
      <w:r>
        <w:br w:type="column"/>
      </w:r>
      <w:r>
        <w:rPr>
          <w:w w:val="105"/>
        </w:rPr>
        <w:t>Open-access digital repository services such as those provided by the Author’s employing institution, an academic consortium, a discipline-based entity, or a governmental funding agency.</w:t>
      </w:r>
    </w:p>
    <w:p w14:paraId="5649105E" w14:textId="77777777" w:rsidR="0019116E" w:rsidRDefault="0019116E">
      <w:pPr>
        <w:spacing w:line="249" w:lineRule="auto"/>
        <w:sectPr w:rsidR="0019116E">
          <w:type w:val="continuous"/>
          <w:pgSz w:w="12240" w:h="15840"/>
          <w:pgMar w:top="1440" w:right="1320" w:bottom="980" w:left="1700" w:header="720" w:footer="720" w:gutter="0"/>
          <w:cols w:num="2" w:space="720" w:equalWidth="0">
            <w:col w:w="2797" w:space="40"/>
            <w:col w:w="6383"/>
          </w:cols>
        </w:sectPr>
      </w:pPr>
    </w:p>
    <w:p w14:paraId="4C05D365" w14:textId="77777777" w:rsidR="0019116E" w:rsidRDefault="0019116E">
      <w:pPr>
        <w:pStyle w:val="BodyText"/>
        <w:spacing w:before="6"/>
        <w:rPr>
          <w:sz w:val="17"/>
        </w:rPr>
      </w:pPr>
    </w:p>
    <w:p w14:paraId="168B9D17" w14:textId="77777777" w:rsidR="0019116E" w:rsidRDefault="00831856">
      <w:pPr>
        <w:pStyle w:val="BodyText"/>
        <w:tabs>
          <w:tab w:val="left" w:pos="3162"/>
        </w:tabs>
        <w:spacing w:before="97"/>
        <w:ind w:left="623"/>
      </w:pPr>
      <w:r>
        <w:rPr>
          <w:w w:val="105"/>
        </w:rPr>
        <w:t>Perpetual</w:t>
      </w:r>
      <w:r>
        <w:rPr>
          <w:spacing w:val="-4"/>
          <w:w w:val="105"/>
        </w:rPr>
        <w:t xml:space="preserve"> </w:t>
      </w:r>
      <w:r>
        <w:rPr>
          <w:w w:val="105"/>
        </w:rPr>
        <w:t>Access</w:t>
      </w:r>
      <w:r>
        <w:rPr>
          <w:w w:val="105"/>
        </w:rPr>
        <w:tab/>
        <w:t>Provisions in this Agreement for continuation of access,</w:t>
      </w:r>
      <w:r>
        <w:rPr>
          <w:spacing w:val="-19"/>
          <w:w w:val="105"/>
        </w:rPr>
        <w:t xml:space="preserve"> </w:t>
      </w:r>
      <w:r>
        <w:rPr>
          <w:w w:val="105"/>
        </w:rPr>
        <w:t>archiving</w:t>
      </w:r>
    </w:p>
    <w:p w14:paraId="05163534" w14:textId="77777777" w:rsidR="0019116E" w:rsidRDefault="00831856">
      <w:pPr>
        <w:pStyle w:val="BodyText"/>
        <w:spacing w:before="12" w:line="249" w:lineRule="auto"/>
        <w:ind w:left="3162" w:right="147"/>
      </w:pPr>
      <w:r>
        <w:rPr>
          <w:w w:val="105"/>
        </w:rPr>
        <w:t>and use of Licensed Materials that shall survive any termination of the License Agreement and ensure continued access consistent with current recognized standards in the publishing industry.</w:t>
      </w:r>
    </w:p>
    <w:p w14:paraId="4003C80F" w14:textId="77777777" w:rsidR="0019116E" w:rsidRDefault="0019116E">
      <w:pPr>
        <w:spacing w:line="249" w:lineRule="auto"/>
        <w:sectPr w:rsidR="0019116E">
          <w:type w:val="continuous"/>
          <w:pgSz w:w="12240" w:h="15840"/>
          <w:pgMar w:top="1440" w:right="1320" w:bottom="980" w:left="1700" w:header="720" w:footer="720" w:gutter="0"/>
          <w:cols w:space="720"/>
        </w:sectPr>
      </w:pPr>
    </w:p>
    <w:p w14:paraId="6C1EBBD1" w14:textId="77777777" w:rsidR="0019116E" w:rsidRDefault="00831856">
      <w:pPr>
        <w:pStyle w:val="BodyText"/>
        <w:tabs>
          <w:tab w:val="left" w:pos="3005"/>
        </w:tabs>
        <w:spacing w:before="110"/>
        <w:ind w:left="466"/>
        <w:jc w:val="center"/>
      </w:pPr>
      <w:r>
        <w:rPr>
          <w:w w:val="105"/>
        </w:rPr>
        <w:lastRenderedPageBreak/>
        <w:t>Secure</w:t>
      </w:r>
      <w:r>
        <w:rPr>
          <w:spacing w:val="-3"/>
          <w:w w:val="105"/>
        </w:rPr>
        <w:t xml:space="preserve"> </w:t>
      </w:r>
      <w:r>
        <w:rPr>
          <w:w w:val="105"/>
        </w:rPr>
        <w:t>Network</w:t>
      </w:r>
      <w:r>
        <w:rPr>
          <w:w w:val="105"/>
        </w:rPr>
        <w:tab/>
        <w:t>A computer network that is only accessible to Authorized Users</w:t>
      </w:r>
      <w:r>
        <w:rPr>
          <w:spacing w:val="-24"/>
          <w:w w:val="105"/>
        </w:rPr>
        <w:t xml:space="preserve"> </w:t>
      </w:r>
      <w:r>
        <w:rPr>
          <w:w w:val="105"/>
        </w:rPr>
        <w:t>by</w:t>
      </w:r>
    </w:p>
    <w:p w14:paraId="72182EFE" w14:textId="77777777" w:rsidR="0019116E" w:rsidRDefault="00831856">
      <w:pPr>
        <w:pStyle w:val="BodyText"/>
        <w:spacing w:before="8"/>
        <w:ind w:left="466" w:right="1343"/>
        <w:jc w:val="center"/>
      </w:pPr>
      <w:r>
        <w:rPr>
          <w:w w:val="105"/>
        </w:rPr>
        <w:t>Secure Authentication.</w:t>
      </w:r>
    </w:p>
    <w:p w14:paraId="24CFC009" w14:textId="77777777" w:rsidR="0019116E" w:rsidRDefault="0019116E">
      <w:pPr>
        <w:pStyle w:val="BodyText"/>
        <w:spacing w:before="7"/>
        <w:rPr>
          <w:sz w:val="26"/>
        </w:rPr>
      </w:pPr>
    </w:p>
    <w:p w14:paraId="5106D330" w14:textId="77777777" w:rsidR="0019116E" w:rsidRDefault="00831856">
      <w:pPr>
        <w:pStyle w:val="Heading1"/>
        <w:numPr>
          <w:ilvl w:val="0"/>
          <w:numId w:val="1"/>
        </w:numPr>
        <w:tabs>
          <w:tab w:val="left" w:pos="819"/>
          <w:tab w:val="left" w:pos="820"/>
        </w:tabs>
      </w:pPr>
      <w:r>
        <w:rPr>
          <w:w w:val="105"/>
        </w:rPr>
        <w:t>LICENSE GRANT AND INTELLECTUAL</w:t>
      </w:r>
      <w:r>
        <w:rPr>
          <w:spacing w:val="6"/>
          <w:w w:val="105"/>
        </w:rPr>
        <w:t xml:space="preserve"> </w:t>
      </w:r>
      <w:r>
        <w:rPr>
          <w:w w:val="105"/>
        </w:rPr>
        <w:t>PROPERTY</w:t>
      </w:r>
    </w:p>
    <w:p w14:paraId="0DE0C1F1" w14:textId="77777777" w:rsidR="0019116E" w:rsidRDefault="0019116E">
      <w:pPr>
        <w:pStyle w:val="BodyText"/>
        <w:spacing w:before="9"/>
        <w:rPr>
          <w:b/>
          <w:sz w:val="22"/>
        </w:rPr>
      </w:pPr>
    </w:p>
    <w:p w14:paraId="027CE471" w14:textId="15F1CDF4" w:rsidR="0019116E" w:rsidRDefault="00831856" w:rsidP="001B390C">
      <w:pPr>
        <w:pStyle w:val="ListParagraph"/>
        <w:numPr>
          <w:ilvl w:val="1"/>
          <w:numId w:val="1"/>
        </w:numPr>
        <w:tabs>
          <w:tab w:val="left" w:pos="819"/>
          <w:tab w:val="left" w:pos="820"/>
        </w:tabs>
        <w:spacing w:before="1" w:line="252" w:lineRule="auto"/>
        <w:ind w:right="161"/>
        <w:rPr>
          <w:sz w:val="21"/>
        </w:rPr>
      </w:pPr>
      <w:r>
        <w:rPr>
          <w:w w:val="105"/>
          <w:sz w:val="21"/>
        </w:rPr>
        <w:t>The Licensor hereby grants to the Licensee and Member Institutions, subject to and in accordance with the terms of this License, including the payment of the License Fee by the Licensee and Member Institutions, a non-exclusive and non-transferable right to permit Authorized</w:t>
      </w:r>
      <w:r>
        <w:rPr>
          <w:spacing w:val="-4"/>
          <w:w w:val="105"/>
          <w:sz w:val="21"/>
        </w:rPr>
        <w:t xml:space="preserve"> </w:t>
      </w:r>
      <w:r>
        <w:rPr>
          <w:w w:val="105"/>
          <w:sz w:val="21"/>
        </w:rPr>
        <w:t>Users</w:t>
      </w:r>
      <w:r>
        <w:rPr>
          <w:spacing w:val="-3"/>
          <w:w w:val="105"/>
          <w:sz w:val="21"/>
        </w:rPr>
        <w:t xml:space="preserve"> </w:t>
      </w:r>
      <w:r>
        <w:rPr>
          <w:w w:val="105"/>
          <w:sz w:val="21"/>
        </w:rPr>
        <w:t>to</w:t>
      </w:r>
      <w:r>
        <w:rPr>
          <w:spacing w:val="-3"/>
          <w:w w:val="105"/>
          <w:sz w:val="21"/>
        </w:rPr>
        <w:t xml:space="preserve"> </w:t>
      </w:r>
      <w:r>
        <w:rPr>
          <w:w w:val="105"/>
          <w:sz w:val="21"/>
        </w:rPr>
        <w:t>access</w:t>
      </w:r>
      <w:r>
        <w:rPr>
          <w:spacing w:val="-3"/>
          <w:w w:val="105"/>
          <w:sz w:val="21"/>
        </w:rPr>
        <w:t xml:space="preserve"> </w:t>
      </w:r>
      <w:r>
        <w:rPr>
          <w:w w:val="105"/>
          <w:sz w:val="21"/>
        </w:rPr>
        <w:t>and</w:t>
      </w:r>
      <w:r>
        <w:rPr>
          <w:spacing w:val="-3"/>
          <w:w w:val="105"/>
          <w:sz w:val="21"/>
        </w:rPr>
        <w:t xml:space="preserve"> </w:t>
      </w:r>
      <w:r>
        <w:rPr>
          <w:w w:val="105"/>
          <w:sz w:val="21"/>
        </w:rPr>
        <w:t>use</w:t>
      </w:r>
      <w:r>
        <w:rPr>
          <w:spacing w:val="-3"/>
          <w:w w:val="105"/>
          <w:sz w:val="21"/>
        </w:rPr>
        <w:t xml:space="preserve"> </w:t>
      </w:r>
      <w:r>
        <w:rPr>
          <w:w w:val="105"/>
          <w:sz w:val="21"/>
        </w:rPr>
        <w:t>the</w:t>
      </w:r>
      <w:r>
        <w:rPr>
          <w:spacing w:val="-4"/>
          <w:w w:val="105"/>
          <w:sz w:val="21"/>
        </w:rPr>
        <w:t xml:space="preserve"> </w:t>
      </w:r>
      <w:r>
        <w:rPr>
          <w:w w:val="105"/>
          <w:sz w:val="21"/>
        </w:rPr>
        <w:t>Licensed</w:t>
      </w:r>
      <w:r>
        <w:rPr>
          <w:spacing w:val="-4"/>
          <w:w w:val="105"/>
          <w:sz w:val="21"/>
        </w:rPr>
        <w:t xml:space="preserve"> </w:t>
      </w:r>
      <w:r>
        <w:rPr>
          <w:w w:val="105"/>
          <w:sz w:val="21"/>
        </w:rPr>
        <w:t>Materials</w:t>
      </w:r>
      <w:r>
        <w:rPr>
          <w:spacing w:val="-4"/>
          <w:w w:val="105"/>
          <w:sz w:val="21"/>
        </w:rPr>
        <w:t xml:space="preserve"> </w:t>
      </w:r>
      <w:r>
        <w:rPr>
          <w:w w:val="105"/>
          <w:sz w:val="21"/>
        </w:rPr>
        <w:t>at</w:t>
      </w:r>
      <w:r>
        <w:rPr>
          <w:spacing w:val="-4"/>
          <w:w w:val="105"/>
          <w:sz w:val="21"/>
        </w:rPr>
        <w:t xml:space="preserve"> </w:t>
      </w:r>
      <w:r>
        <w:rPr>
          <w:w w:val="105"/>
          <w:sz w:val="21"/>
        </w:rPr>
        <w:t>the</w:t>
      </w:r>
      <w:r>
        <w:rPr>
          <w:spacing w:val="-3"/>
          <w:w w:val="105"/>
          <w:sz w:val="21"/>
        </w:rPr>
        <w:t xml:space="preserve"> </w:t>
      </w:r>
      <w:r>
        <w:rPr>
          <w:w w:val="105"/>
          <w:sz w:val="21"/>
        </w:rPr>
        <w:t>sites</w:t>
      </w:r>
      <w:r>
        <w:rPr>
          <w:spacing w:val="-3"/>
          <w:w w:val="105"/>
          <w:sz w:val="21"/>
        </w:rPr>
        <w:t xml:space="preserve"> </w:t>
      </w:r>
      <w:r>
        <w:rPr>
          <w:w w:val="105"/>
          <w:sz w:val="21"/>
        </w:rPr>
        <w:t>of</w:t>
      </w:r>
      <w:r>
        <w:rPr>
          <w:spacing w:val="-4"/>
          <w:w w:val="105"/>
          <w:sz w:val="21"/>
        </w:rPr>
        <w:t xml:space="preserve"> </w:t>
      </w:r>
      <w:r>
        <w:rPr>
          <w:w w:val="105"/>
          <w:sz w:val="21"/>
        </w:rPr>
        <w:t>Member</w:t>
      </w:r>
      <w:r>
        <w:rPr>
          <w:spacing w:val="-4"/>
          <w:w w:val="105"/>
          <w:sz w:val="21"/>
        </w:rPr>
        <w:t xml:space="preserve"> </w:t>
      </w:r>
      <w:r>
        <w:rPr>
          <w:w w:val="105"/>
          <w:sz w:val="21"/>
        </w:rPr>
        <w:t>Institutions for the applicable term. Remote access and use of the Licensed Materials, through secure authentication</w:t>
      </w:r>
      <w:r w:rsidR="001B390C">
        <w:rPr>
          <w:w w:val="105"/>
          <w:sz w:val="21"/>
        </w:rPr>
        <w:t xml:space="preserve"> via the Member Institution’s Secure Network</w:t>
      </w:r>
      <w:r>
        <w:rPr>
          <w:w w:val="105"/>
          <w:sz w:val="21"/>
        </w:rPr>
        <w:t xml:space="preserve">, is permitted for educational </w:t>
      </w:r>
      <w:r w:rsidR="007A4A09">
        <w:rPr>
          <w:w w:val="105"/>
          <w:sz w:val="21"/>
        </w:rPr>
        <w:t>Member I</w:t>
      </w:r>
      <w:r>
        <w:rPr>
          <w:w w:val="105"/>
          <w:sz w:val="21"/>
        </w:rPr>
        <w:t>nstitutions</w:t>
      </w:r>
      <w:r w:rsidR="007A4A09">
        <w:rPr>
          <w:w w:val="105"/>
          <w:sz w:val="21"/>
        </w:rPr>
        <w:t xml:space="preserve"> only</w:t>
      </w:r>
      <w:r>
        <w:rPr>
          <w:w w:val="105"/>
          <w:sz w:val="21"/>
        </w:rPr>
        <w:t>.</w:t>
      </w:r>
      <w:r w:rsidR="001B390C">
        <w:rPr>
          <w:w w:val="105"/>
          <w:sz w:val="21"/>
        </w:rPr>
        <w:t xml:space="preserve"> </w:t>
      </w:r>
      <w:r w:rsidR="001B390C" w:rsidRPr="001B390C">
        <w:rPr>
          <w:w w:val="105"/>
          <w:sz w:val="21"/>
        </w:rPr>
        <w:t>Licensor is not responsible for the provision, configuration, maintenance, or any other aspect of a Member Institution’s Secure Network.</w:t>
      </w:r>
    </w:p>
    <w:p w14:paraId="0C5464C6" w14:textId="77777777" w:rsidR="0019116E" w:rsidRDefault="0019116E">
      <w:pPr>
        <w:pStyle w:val="BodyText"/>
        <w:spacing w:before="9"/>
      </w:pPr>
    </w:p>
    <w:p w14:paraId="1CAAA95F" w14:textId="77777777" w:rsidR="0019116E" w:rsidRDefault="00831856">
      <w:pPr>
        <w:pStyle w:val="ListParagraph"/>
        <w:numPr>
          <w:ilvl w:val="1"/>
          <w:numId w:val="1"/>
        </w:numPr>
        <w:tabs>
          <w:tab w:val="left" w:pos="819"/>
          <w:tab w:val="left" w:pos="820"/>
        </w:tabs>
        <w:spacing w:line="249" w:lineRule="auto"/>
        <w:ind w:right="311"/>
        <w:rPr>
          <w:sz w:val="21"/>
        </w:rPr>
      </w:pPr>
      <w:r>
        <w:rPr>
          <w:w w:val="105"/>
          <w:sz w:val="21"/>
        </w:rPr>
        <w:t>In consideration for the Licensor's licensing of the Products and/or Services listed in the attached</w:t>
      </w:r>
      <w:r>
        <w:rPr>
          <w:spacing w:val="-4"/>
          <w:w w:val="105"/>
          <w:sz w:val="21"/>
        </w:rPr>
        <w:t xml:space="preserve"> </w:t>
      </w:r>
      <w:r>
        <w:rPr>
          <w:w w:val="105"/>
          <w:sz w:val="21"/>
        </w:rPr>
        <w:t>Schedule(s),</w:t>
      </w:r>
      <w:r>
        <w:rPr>
          <w:spacing w:val="-5"/>
          <w:w w:val="105"/>
          <w:sz w:val="21"/>
        </w:rPr>
        <w:t xml:space="preserve"> </w:t>
      </w:r>
      <w:r>
        <w:rPr>
          <w:w w:val="105"/>
          <w:sz w:val="21"/>
        </w:rPr>
        <w:t>the</w:t>
      </w:r>
      <w:r>
        <w:rPr>
          <w:spacing w:val="-4"/>
          <w:w w:val="105"/>
          <w:sz w:val="21"/>
        </w:rPr>
        <w:t xml:space="preserve"> </w:t>
      </w:r>
      <w:r>
        <w:rPr>
          <w:w w:val="105"/>
          <w:sz w:val="21"/>
        </w:rPr>
        <w:t>Licensee</w:t>
      </w:r>
      <w:r>
        <w:rPr>
          <w:spacing w:val="-4"/>
          <w:w w:val="105"/>
          <w:sz w:val="21"/>
        </w:rPr>
        <w:t xml:space="preserve"> </w:t>
      </w:r>
      <w:r>
        <w:rPr>
          <w:w w:val="105"/>
          <w:sz w:val="21"/>
        </w:rPr>
        <w:t>and</w:t>
      </w:r>
      <w:r>
        <w:rPr>
          <w:spacing w:val="-5"/>
          <w:w w:val="105"/>
          <w:sz w:val="21"/>
        </w:rPr>
        <w:t xml:space="preserve"> </w:t>
      </w:r>
      <w:r>
        <w:rPr>
          <w:w w:val="105"/>
          <w:sz w:val="21"/>
        </w:rPr>
        <w:t>Member</w:t>
      </w:r>
      <w:r>
        <w:rPr>
          <w:spacing w:val="-5"/>
          <w:w w:val="105"/>
          <w:sz w:val="21"/>
        </w:rPr>
        <w:t xml:space="preserve"> </w:t>
      </w:r>
      <w:r>
        <w:rPr>
          <w:w w:val="105"/>
          <w:sz w:val="21"/>
        </w:rPr>
        <w:t>Institutions</w:t>
      </w:r>
      <w:r>
        <w:rPr>
          <w:spacing w:val="-5"/>
          <w:w w:val="105"/>
          <w:sz w:val="21"/>
        </w:rPr>
        <w:t xml:space="preserve"> </w:t>
      </w:r>
      <w:r>
        <w:rPr>
          <w:w w:val="105"/>
          <w:sz w:val="21"/>
        </w:rPr>
        <w:t>agree</w:t>
      </w:r>
      <w:r>
        <w:rPr>
          <w:spacing w:val="-4"/>
          <w:w w:val="105"/>
          <w:sz w:val="21"/>
        </w:rPr>
        <w:t xml:space="preserve"> </w:t>
      </w:r>
      <w:r>
        <w:rPr>
          <w:w w:val="105"/>
          <w:sz w:val="21"/>
        </w:rPr>
        <w:t>to</w:t>
      </w:r>
      <w:r>
        <w:rPr>
          <w:spacing w:val="-4"/>
          <w:w w:val="105"/>
          <w:sz w:val="21"/>
        </w:rPr>
        <w:t xml:space="preserve"> </w:t>
      </w:r>
      <w:r>
        <w:rPr>
          <w:w w:val="105"/>
          <w:sz w:val="21"/>
        </w:rPr>
        <w:t>pay</w:t>
      </w:r>
      <w:r>
        <w:rPr>
          <w:spacing w:val="-4"/>
          <w:w w:val="105"/>
          <w:sz w:val="21"/>
        </w:rPr>
        <w:t xml:space="preserve"> </w:t>
      </w:r>
      <w:r>
        <w:rPr>
          <w:w w:val="105"/>
          <w:sz w:val="21"/>
        </w:rPr>
        <w:t>to</w:t>
      </w:r>
      <w:r>
        <w:rPr>
          <w:spacing w:val="-4"/>
          <w:w w:val="105"/>
          <w:sz w:val="21"/>
        </w:rPr>
        <w:t xml:space="preserve"> </w:t>
      </w:r>
      <w:r>
        <w:rPr>
          <w:w w:val="105"/>
          <w:sz w:val="21"/>
        </w:rPr>
        <w:t>the</w:t>
      </w:r>
      <w:r>
        <w:rPr>
          <w:spacing w:val="-4"/>
          <w:w w:val="105"/>
          <w:sz w:val="21"/>
        </w:rPr>
        <w:t xml:space="preserve"> </w:t>
      </w:r>
      <w:r>
        <w:rPr>
          <w:w w:val="105"/>
          <w:sz w:val="21"/>
        </w:rPr>
        <w:t>Licensor</w:t>
      </w:r>
      <w:r>
        <w:rPr>
          <w:spacing w:val="-4"/>
          <w:w w:val="105"/>
          <w:sz w:val="21"/>
        </w:rPr>
        <w:t xml:space="preserve"> </w:t>
      </w:r>
      <w:r>
        <w:rPr>
          <w:w w:val="105"/>
          <w:sz w:val="21"/>
        </w:rPr>
        <w:t>the Fee in accordance with the provisions of the attached</w:t>
      </w:r>
      <w:r>
        <w:rPr>
          <w:spacing w:val="2"/>
          <w:w w:val="105"/>
          <w:sz w:val="21"/>
        </w:rPr>
        <w:t xml:space="preserve"> </w:t>
      </w:r>
      <w:r>
        <w:rPr>
          <w:w w:val="105"/>
          <w:sz w:val="21"/>
        </w:rPr>
        <w:t>Schedule(s).</w:t>
      </w:r>
    </w:p>
    <w:p w14:paraId="5A3056C6" w14:textId="77777777" w:rsidR="0019116E" w:rsidRDefault="0019116E">
      <w:pPr>
        <w:pStyle w:val="BodyText"/>
        <w:spacing w:before="6"/>
        <w:rPr>
          <w:sz w:val="22"/>
        </w:rPr>
      </w:pPr>
    </w:p>
    <w:p w14:paraId="0B7DE082" w14:textId="77777777" w:rsidR="0019116E" w:rsidRDefault="00831856">
      <w:pPr>
        <w:pStyle w:val="ListParagraph"/>
        <w:numPr>
          <w:ilvl w:val="1"/>
          <w:numId w:val="1"/>
        </w:numPr>
        <w:tabs>
          <w:tab w:val="left" w:pos="819"/>
          <w:tab w:val="left" w:pos="820"/>
        </w:tabs>
        <w:spacing w:line="252" w:lineRule="auto"/>
        <w:ind w:right="133"/>
        <w:rPr>
          <w:sz w:val="21"/>
        </w:rPr>
      </w:pPr>
      <w:r>
        <w:rPr>
          <w:w w:val="105"/>
          <w:sz w:val="21"/>
        </w:rPr>
        <w:t>The Licensed Materials and software displayed or otherwise accessible through the Licensed Materials are protected under Canadian and foreign copyright or other laws, and are owned by</w:t>
      </w:r>
      <w:r>
        <w:rPr>
          <w:spacing w:val="-4"/>
          <w:w w:val="105"/>
          <w:sz w:val="21"/>
        </w:rPr>
        <w:t xml:space="preserve"> </w:t>
      </w:r>
      <w:r>
        <w:rPr>
          <w:w w:val="105"/>
          <w:sz w:val="21"/>
        </w:rPr>
        <w:t>the</w:t>
      </w:r>
      <w:r>
        <w:rPr>
          <w:spacing w:val="-3"/>
          <w:w w:val="105"/>
          <w:sz w:val="21"/>
        </w:rPr>
        <w:t xml:space="preserve"> </w:t>
      </w:r>
      <w:r>
        <w:rPr>
          <w:w w:val="105"/>
          <w:sz w:val="21"/>
        </w:rPr>
        <w:t>Licensor,</w:t>
      </w:r>
      <w:r>
        <w:rPr>
          <w:spacing w:val="-5"/>
          <w:w w:val="105"/>
          <w:sz w:val="21"/>
        </w:rPr>
        <w:t xml:space="preserve"> </w:t>
      </w:r>
      <w:r>
        <w:rPr>
          <w:w w:val="105"/>
          <w:sz w:val="21"/>
        </w:rPr>
        <w:t>its</w:t>
      </w:r>
      <w:r>
        <w:rPr>
          <w:spacing w:val="-3"/>
          <w:w w:val="105"/>
          <w:sz w:val="21"/>
        </w:rPr>
        <w:t xml:space="preserve"> </w:t>
      </w:r>
      <w:r>
        <w:rPr>
          <w:w w:val="105"/>
          <w:sz w:val="21"/>
        </w:rPr>
        <w:t>licensors</w:t>
      </w:r>
      <w:r>
        <w:rPr>
          <w:spacing w:val="-3"/>
          <w:w w:val="105"/>
          <w:sz w:val="21"/>
        </w:rPr>
        <w:t xml:space="preserve"> </w:t>
      </w:r>
      <w:r>
        <w:rPr>
          <w:w w:val="105"/>
          <w:sz w:val="21"/>
        </w:rPr>
        <w:t>or</w:t>
      </w:r>
      <w:r>
        <w:rPr>
          <w:spacing w:val="-5"/>
          <w:w w:val="105"/>
          <w:sz w:val="21"/>
        </w:rPr>
        <w:t xml:space="preserve"> </w:t>
      </w:r>
      <w:r>
        <w:rPr>
          <w:w w:val="105"/>
          <w:sz w:val="21"/>
        </w:rPr>
        <w:t>the</w:t>
      </w:r>
      <w:r>
        <w:rPr>
          <w:spacing w:val="-3"/>
          <w:w w:val="105"/>
          <w:sz w:val="21"/>
        </w:rPr>
        <w:t xml:space="preserve"> </w:t>
      </w:r>
      <w:r>
        <w:rPr>
          <w:w w:val="105"/>
          <w:sz w:val="21"/>
        </w:rPr>
        <w:t>party</w:t>
      </w:r>
      <w:r>
        <w:rPr>
          <w:spacing w:val="-4"/>
          <w:w w:val="105"/>
          <w:sz w:val="21"/>
        </w:rPr>
        <w:t xml:space="preserve"> </w:t>
      </w:r>
      <w:r>
        <w:rPr>
          <w:w w:val="105"/>
          <w:sz w:val="21"/>
        </w:rPr>
        <w:t>accredited</w:t>
      </w:r>
      <w:r>
        <w:rPr>
          <w:spacing w:val="-4"/>
          <w:w w:val="105"/>
          <w:sz w:val="21"/>
        </w:rPr>
        <w:t xml:space="preserve"> </w:t>
      </w:r>
      <w:r>
        <w:rPr>
          <w:w w:val="105"/>
          <w:sz w:val="21"/>
        </w:rPr>
        <w:t>as</w:t>
      </w:r>
      <w:r>
        <w:rPr>
          <w:spacing w:val="-4"/>
          <w:w w:val="105"/>
          <w:sz w:val="21"/>
        </w:rPr>
        <w:t xml:space="preserve"> </w:t>
      </w:r>
      <w:r>
        <w:rPr>
          <w:w w:val="105"/>
          <w:sz w:val="21"/>
        </w:rPr>
        <w:t>the</w:t>
      </w:r>
      <w:r>
        <w:rPr>
          <w:spacing w:val="-3"/>
          <w:w w:val="105"/>
          <w:sz w:val="21"/>
        </w:rPr>
        <w:t xml:space="preserve"> </w:t>
      </w:r>
      <w:r>
        <w:rPr>
          <w:w w:val="105"/>
          <w:sz w:val="21"/>
        </w:rPr>
        <w:t>provider</w:t>
      </w:r>
      <w:r>
        <w:rPr>
          <w:spacing w:val="-4"/>
          <w:w w:val="105"/>
          <w:sz w:val="21"/>
        </w:rPr>
        <w:t xml:space="preserve"> </w:t>
      </w:r>
      <w:r>
        <w:rPr>
          <w:w w:val="105"/>
          <w:sz w:val="21"/>
        </w:rPr>
        <w:t>of</w:t>
      </w:r>
      <w:r>
        <w:rPr>
          <w:spacing w:val="-5"/>
          <w:w w:val="105"/>
          <w:sz w:val="21"/>
        </w:rPr>
        <w:t xml:space="preserve"> </w:t>
      </w:r>
      <w:r>
        <w:rPr>
          <w:w w:val="105"/>
          <w:sz w:val="21"/>
        </w:rPr>
        <w:t>the</w:t>
      </w:r>
      <w:r>
        <w:rPr>
          <w:spacing w:val="-3"/>
          <w:w w:val="105"/>
          <w:sz w:val="21"/>
        </w:rPr>
        <w:t xml:space="preserve"> </w:t>
      </w:r>
      <w:r>
        <w:rPr>
          <w:w w:val="105"/>
          <w:sz w:val="21"/>
        </w:rPr>
        <w:t>Licensed</w:t>
      </w:r>
      <w:r>
        <w:rPr>
          <w:spacing w:val="-4"/>
          <w:w w:val="105"/>
          <w:sz w:val="21"/>
        </w:rPr>
        <w:t xml:space="preserve"> </w:t>
      </w:r>
      <w:r>
        <w:rPr>
          <w:w w:val="105"/>
          <w:sz w:val="21"/>
        </w:rPr>
        <w:t>Materials. In addition, the Licensed Materials is protected under copyright law as a collective work and/or compilation pursuant to Canadian and foreign</w:t>
      </w:r>
      <w:r>
        <w:rPr>
          <w:spacing w:val="2"/>
          <w:w w:val="105"/>
          <w:sz w:val="21"/>
        </w:rPr>
        <w:t xml:space="preserve"> </w:t>
      </w:r>
      <w:r>
        <w:rPr>
          <w:w w:val="105"/>
          <w:sz w:val="21"/>
        </w:rPr>
        <w:t>laws.</w:t>
      </w:r>
    </w:p>
    <w:p w14:paraId="771A8CAD" w14:textId="77777777" w:rsidR="0019116E" w:rsidRDefault="0019116E">
      <w:pPr>
        <w:pStyle w:val="BodyText"/>
        <w:spacing w:before="8"/>
      </w:pPr>
    </w:p>
    <w:p w14:paraId="5093C48E" w14:textId="77777777" w:rsidR="0019116E" w:rsidRDefault="00831856">
      <w:pPr>
        <w:pStyle w:val="ListParagraph"/>
        <w:numPr>
          <w:ilvl w:val="1"/>
          <w:numId w:val="1"/>
        </w:numPr>
        <w:tabs>
          <w:tab w:val="left" w:pos="819"/>
          <w:tab w:val="left" w:pos="820"/>
        </w:tabs>
        <w:spacing w:line="252" w:lineRule="auto"/>
        <w:ind w:right="236"/>
        <w:rPr>
          <w:sz w:val="21"/>
        </w:rPr>
      </w:pPr>
      <w:r>
        <w:rPr>
          <w:w w:val="105"/>
          <w:sz w:val="21"/>
        </w:rPr>
        <w:t>Licensee, Member Institutions and its Authorized Users shall respect all copyright notices, information and restrictions on or contained in any of the Licensed Materials. Any use, reproduction, alteration, modification, public performance or display, uploading or posting onto</w:t>
      </w:r>
      <w:r>
        <w:rPr>
          <w:spacing w:val="-5"/>
          <w:w w:val="105"/>
          <w:sz w:val="21"/>
        </w:rPr>
        <w:t xml:space="preserve"> </w:t>
      </w:r>
      <w:r>
        <w:rPr>
          <w:w w:val="105"/>
          <w:sz w:val="21"/>
        </w:rPr>
        <w:t>the</w:t>
      </w:r>
      <w:r>
        <w:rPr>
          <w:spacing w:val="-5"/>
          <w:w w:val="105"/>
          <w:sz w:val="21"/>
        </w:rPr>
        <w:t xml:space="preserve"> </w:t>
      </w:r>
      <w:r>
        <w:rPr>
          <w:w w:val="105"/>
          <w:sz w:val="21"/>
        </w:rPr>
        <w:t>internet,</w:t>
      </w:r>
      <w:r>
        <w:rPr>
          <w:spacing w:val="-5"/>
          <w:w w:val="105"/>
          <w:sz w:val="21"/>
        </w:rPr>
        <w:t xml:space="preserve"> </w:t>
      </w:r>
      <w:r>
        <w:rPr>
          <w:w w:val="105"/>
          <w:sz w:val="21"/>
        </w:rPr>
        <w:t>transmission,</w:t>
      </w:r>
      <w:r>
        <w:rPr>
          <w:spacing w:val="-5"/>
          <w:w w:val="105"/>
          <w:sz w:val="21"/>
        </w:rPr>
        <w:t xml:space="preserve"> </w:t>
      </w:r>
      <w:r>
        <w:rPr>
          <w:w w:val="105"/>
          <w:sz w:val="21"/>
        </w:rPr>
        <w:t>redistribution</w:t>
      </w:r>
      <w:r>
        <w:rPr>
          <w:spacing w:val="-5"/>
          <w:w w:val="105"/>
          <w:sz w:val="21"/>
        </w:rPr>
        <w:t xml:space="preserve"> </w:t>
      </w:r>
      <w:r>
        <w:rPr>
          <w:w w:val="105"/>
          <w:sz w:val="21"/>
        </w:rPr>
        <w:t>or</w:t>
      </w:r>
      <w:r>
        <w:rPr>
          <w:spacing w:val="-5"/>
          <w:w w:val="105"/>
          <w:sz w:val="21"/>
        </w:rPr>
        <w:t xml:space="preserve"> </w:t>
      </w:r>
      <w:r>
        <w:rPr>
          <w:w w:val="105"/>
          <w:sz w:val="21"/>
        </w:rPr>
        <w:t>other</w:t>
      </w:r>
      <w:r>
        <w:rPr>
          <w:spacing w:val="-6"/>
          <w:w w:val="105"/>
          <w:sz w:val="21"/>
        </w:rPr>
        <w:t xml:space="preserve"> </w:t>
      </w:r>
      <w:r>
        <w:rPr>
          <w:w w:val="105"/>
          <w:sz w:val="21"/>
        </w:rPr>
        <w:t>exploitation</w:t>
      </w:r>
      <w:r>
        <w:rPr>
          <w:spacing w:val="-4"/>
          <w:w w:val="105"/>
          <w:sz w:val="21"/>
        </w:rPr>
        <w:t xml:space="preserve"> </w:t>
      </w:r>
      <w:r>
        <w:rPr>
          <w:w w:val="105"/>
          <w:sz w:val="21"/>
        </w:rPr>
        <w:t>of</w:t>
      </w:r>
      <w:r>
        <w:rPr>
          <w:spacing w:val="-5"/>
          <w:w w:val="105"/>
          <w:sz w:val="21"/>
        </w:rPr>
        <w:t xml:space="preserve"> </w:t>
      </w:r>
      <w:r>
        <w:rPr>
          <w:w w:val="105"/>
          <w:sz w:val="21"/>
        </w:rPr>
        <w:t>the</w:t>
      </w:r>
      <w:r>
        <w:rPr>
          <w:spacing w:val="-4"/>
          <w:w w:val="105"/>
          <w:sz w:val="21"/>
        </w:rPr>
        <w:t xml:space="preserve"> </w:t>
      </w:r>
      <w:r>
        <w:rPr>
          <w:w w:val="105"/>
          <w:sz w:val="21"/>
        </w:rPr>
        <w:t>Licensed</w:t>
      </w:r>
      <w:r>
        <w:rPr>
          <w:spacing w:val="-5"/>
          <w:w w:val="105"/>
          <w:sz w:val="21"/>
        </w:rPr>
        <w:t xml:space="preserve"> </w:t>
      </w:r>
      <w:r>
        <w:rPr>
          <w:w w:val="105"/>
          <w:sz w:val="21"/>
        </w:rPr>
        <w:t>Materials, whether in whole or in part, other than expressly set out herein, is prohibited without the express written permission of the</w:t>
      </w:r>
      <w:r>
        <w:rPr>
          <w:spacing w:val="2"/>
          <w:w w:val="105"/>
          <w:sz w:val="21"/>
        </w:rPr>
        <w:t xml:space="preserve"> </w:t>
      </w:r>
      <w:r>
        <w:rPr>
          <w:w w:val="105"/>
          <w:sz w:val="21"/>
        </w:rPr>
        <w:t>Licensor.</w:t>
      </w:r>
    </w:p>
    <w:p w14:paraId="4FE8513A" w14:textId="77777777" w:rsidR="0019116E" w:rsidRDefault="0019116E">
      <w:pPr>
        <w:pStyle w:val="BodyText"/>
        <w:spacing w:before="7"/>
        <w:rPr>
          <w:sz w:val="19"/>
        </w:rPr>
      </w:pPr>
    </w:p>
    <w:p w14:paraId="1E810F84" w14:textId="77777777" w:rsidR="0019116E" w:rsidRDefault="00831856">
      <w:pPr>
        <w:pStyle w:val="ListParagraph"/>
        <w:numPr>
          <w:ilvl w:val="1"/>
          <w:numId w:val="1"/>
        </w:numPr>
        <w:tabs>
          <w:tab w:val="left" w:pos="819"/>
          <w:tab w:val="left" w:pos="820"/>
        </w:tabs>
        <w:spacing w:line="252" w:lineRule="auto"/>
        <w:ind w:right="121"/>
        <w:rPr>
          <w:rFonts w:ascii="Arial"/>
          <w:sz w:val="19"/>
        </w:rPr>
      </w:pPr>
      <w:r>
        <w:rPr>
          <w:w w:val="105"/>
          <w:sz w:val="21"/>
        </w:rPr>
        <w:t>NATIONAL FILM BOARD OF CANADA, OFFICE NATIONAL DU FILM DU CANADA, NFB and ONF are official marks or trademarks of the Licensor. Other names, words, titles, phrases, logos, designs, graphics, icons and trademarks displayed on the Licensed Materials may constitute registered or unregistered trademarks of the Licensor or third parties. While certain trademarks of third parties may be used by the Licensor under license,</w:t>
      </w:r>
      <w:r>
        <w:rPr>
          <w:spacing w:val="-5"/>
          <w:w w:val="105"/>
          <w:sz w:val="21"/>
        </w:rPr>
        <w:t xml:space="preserve"> </w:t>
      </w:r>
      <w:r>
        <w:rPr>
          <w:w w:val="105"/>
          <w:sz w:val="21"/>
        </w:rPr>
        <w:t>the</w:t>
      </w:r>
      <w:r>
        <w:rPr>
          <w:spacing w:val="-3"/>
          <w:w w:val="105"/>
          <w:sz w:val="21"/>
        </w:rPr>
        <w:t xml:space="preserve"> </w:t>
      </w:r>
      <w:r>
        <w:rPr>
          <w:w w:val="105"/>
          <w:sz w:val="21"/>
        </w:rPr>
        <w:t>display</w:t>
      </w:r>
      <w:r>
        <w:rPr>
          <w:spacing w:val="-4"/>
          <w:w w:val="105"/>
          <w:sz w:val="21"/>
        </w:rPr>
        <w:t xml:space="preserve"> </w:t>
      </w:r>
      <w:r>
        <w:rPr>
          <w:w w:val="105"/>
          <w:sz w:val="21"/>
        </w:rPr>
        <w:t>of</w:t>
      </w:r>
      <w:r>
        <w:rPr>
          <w:spacing w:val="-3"/>
          <w:w w:val="105"/>
          <w:sz w:val="21"/>
        </w:rPr>
        <w:t xml:space="preserve"> </w:t>
      </w:r>
      <w:r>
        <w:rPr>
          <w:w w:val="105"/>
          <w:sz w:val="21"/>
        </w:rPr>
        <w:t>third-party</w:t>
      </w:r>
      <w:r>
        <w:rPr>
          <w:spacing w:val="-4"/>
          <w:w w:val="105"/>
          <w:sz w:val="21"/>
        </w:rPr>
        <w:t xml:space="preserve"> </w:t>
      </w:r>
      <w:r>
        <w:rPr>
          <w:w w:val="105"/>
          <w:sz w:val="21"/>
        </w:rPr>
        <w:t>trademarks</w:t>
      </w:r>
      <w:r>
        <w:rPr>
          <w:spacing w:val="-3"/>
          <w:w w:val="105"/>
          <w:sz w:val="21"/>
        </w:rPr>
        <w:t xml:space="preserve"> </w:t>
      </w:r>
      <w:r>
        <w:rPr>
          <w:w w:val="105"/>
          <w:sz w:val="21"/>
        </w:rPr>
        <w:t>on</w:t>
      </w:r>
      <w:r>
        <w:rPr>
          <w:spacing w:val="-4"/>
          <w:w w:val="105"/>
          <w:sz w:val="21"/>
        </w:rPr>
        <w:t xml:space="preserve"> </w:t>
      </w:r>
      <w:r>
        <w:rPr>
          <w:w w:val="105"/>
          <w:sz w:val="21"/>
        </w:rPr>
        <w:t>the</w:t>
      </w:r>
      <w:r>
        <w:rPr>
          <w:spacing w:val="-4"/>
          <w:w w:val="105"/>
          <w:sz w:val="21"/>
        </w:rPr>
        <w:t xml:space="preserve"> </w:t>
      </w:r>
      <w:r>
        <w:rPr>
          <w:w w:val="105"/>
          <w:sz w:val="21"/>
        </w:rPr>
        <w:t>Licensed</w:t>
      </w:r>
      <w:r>
        <w:rPr>
          <w:spacing w:val="-3"/>
          <w:w w:val="105"/>
          <w:sz w:val="21"/>
        </w:rPr>
        <w:t xml:space="preserve"> </w:t>
      </w:r>
      <w:r>
        <w:rPr>
          <w:w w:val="105"/>
          <w:sz w:val="21"/>
        </w:rPr>
        <w:t>Materials</w:t>
      </w:r>
      <w:r>
        <w:rPr>
          <w:spacing w:val="-5"/>
          <w:w w:val="105"/>
          <w:sz w:val="21"/>
        </w:rPr>
        <w:t xml:space="preserve"> </w:t>
      </w:r>
      <w:r>
        <w:rPr>
          <w:w w:val="105"/>
          <w:sz w:val="21"/>
        </w:rPr>
        <w:t>should</w:t>
      </w:r>
      <w:r>
        <w:rPr>
          <w:spacing w:val="-3"/>
          <w:w w:val="105"/>
          <w:sz w:val="21"/>
        </w:rPr>
        <w:t xml:space="preserve"> </w:t>
      </w:r>
      <w:r>
        <w:rPr>
          <w:w w:val="105"/>
          <w:sz w:val="21"/>
        </w:rPr>
        <w:t>not</w:t>
      </w:r>
      <w:r>
        <w:rPr>
          <w:spacing w:val="-5"/>
          <w:w w:val="105"/>
          <w:sz w:val="21"/>
        </w:rPr>
        <w:t xml:space="preserve"> </w:t>
      </w:r>
      <w:r>
        <w:rPr>
          <w:w w:val="105"/>
          <w:sz w:val="21"/>
        </w:rPr>
        <w:t>be</w:t>
      </w:r>
      <w:r>
        <w:rPr>
          <w:spacing w:val="-3"/>
          <w:w w:val="105"/>
          <w:sz w:val="21"/>
        </w:rPr>
        <w:t xml:space="preserve"> </w:t>
      </w:r>
      <w:r>
        <w:rPr>
          <w:w w:val="105"/>
          <w:sz w:val="21"/>
        </w:rPr>
        <w:t>taken</w:t>
      </w:r>
      <w:r>
        <w:rPr>
          <w:spacing w:val="-4"/>
          <w:w w:val="105"/>
          <w:sz w:val="21"/>
        </w:rPr>
        <w:t xml:space="preserve"> </w:t>
      </w:r>
      <w:r>
        <w:rPr>
          <w:w w:val="105"/>
          <w:sz w:val="21"/>
        </w:rPr>
        <w:t>to imply any relationship or license between the Licensor and the owner of said trademark or to imply that the Licensor endorses the wares, services or business of the owner of said trademark. Nothing contained on the Licensed Materials should be construed as granting you any license or right to use any trademark logo or design of Licensor or any third party, without the written permission of the Licensor or the respective owner of any third-party trademark</w:t>
      </w:r>
      <w:r>
        <w:rPr>
          <w:rFonts w:ascii="Arial"/>
          <w:w w:val="105"/>
          <w:sz w:val="19"/>
        </w:rPr>
        <w:t>.</w:t>
      </w:r>
    </w:p>
    <w:p w14:paraId="583CEE94" w14:textId="77777777" w:rsidR="0019116E" w:rsidRDefault="0019116E">
      <w:pPr>
        <w:pStyle w:val="BodyText"/>
        <w:rPr>
          <w:rFonts w:ascii="Arial"/>
          <w:sz w:val="24"/>
        </w:rPr>
      </w:pPr>
    </w:p>
    <w:p w14:paraId="34998360" w14:textId="77777777" w:rsidR="0019116E" w:rsidRDefault="0019116E">
      <w:pPr>
        <w:pStyle w:val="BodyText"/>
        <w:spacing w:before="5"/>
        <w:rPr>
          <w:rFonts w:ascii="Arial"/>
          <w:sz w:val="19"/>
        </w:rPr>
      </w:pPr>
    </w:p>
    <w:p w14:paraId="0051CB07" w14:textId="77777777" w:rsidR="0019116E" w:rsidRDefault="00831856">
      <w:pPr>
        <w:pStyle w:val="Heading1"/>
        <w:numPr>
          <w:ilvl w:val="0"/>
          <w:numId w:val="1"/>
        </w:numPr>
        <w:tabs>
          <w:tab w:val="left" w:pos="819"/>
          <w:tab w:val="left" w:pos="820"/>
        </w:tabs>
      </w:pPr>
      <w:r>
        <w:rPr>
          <w:w w:val="105"/>
        </w:rPr>
        <w:t>PERMITTED</w:t>
      </w:r>
      <w:r>
        <w:rPr>
          <w:spacing w:val="2"/>
          <w:w w:val="105"/>
        </w:rPr>
        <w:t xml:space="preserve"> </w:t>
      </w:r>
      <w:r>
        <w:rPr>
          <w:w w:val="105"/>
        </w:rPr>
        <w:t>USES</w:t>
      </w:r>
    </w:p>
    <w:p w14:paraId="5CE67427" w14:textId="77777777" w:rsidR="0019116E" w:rsidRDefault="0019116E">
      <w:pPr>
        <w:pStyle w:val="BodyText"/>
        <w:spacing w:before="10"/>
        <w:rPr>
          <w:b/>
          <w:sz w:val="22"/>
        </w:rPr>
      </w:pPr>
    </w:p>
    <w:p w14:paraId="1002E73F" w14:textId="77777777" w:rsidR="0019116E" w:rsidRDefault="00831856">
      <w:pPr>
        <w:pStyle w:val="BodyText"/>
        <w:spacing w:line="252" w:lineRule="auto"/>
        <w:ind w:left="100" w:right="154"/>
      </w:pPr>
      <w:r>
        <w:rPr>
          <w:w w:val="105"/>
        </w:rPr>
        <w:t>Member Institutions and Authorized Users may use the Licensed Materials during the term as follows:</w:t>
      </w:r>
    </w:p>
    <w:p w14:paraId="5A6E0D0A" w14:textId="77777777" w:rsidR="0019116E" w:rsidRDefault="0019116E">
      <w:pPr>
        <w:spacing w:line="252" w:lineRule="auto"/>
        <w:sectPr w:rsidR="0019116E">
          <w:pgSz w:w="12240" w:h="15840"/>
          <w:pgMar w:top="1440" w:right="1320" w:bottom="980" w:left="1700" w:header="727" w:footer="787" w:gutter="0"/>
          <w:cols w:space="720"/>
        </w:sectPr>
      </w:pPr>
    </w:p>
    <w:p w14:paraId="4AF71877" w14:textId="77777777" w:rsidR="0019116E" w:rsidRDefault="00831856">
      <w:pPr>
        <w:pStyle w:val="ListParagraph"/>
        <w:numPr>
          <w:ilvl w:val="1"/>
          <w:numId w:val="1"/>
        </w:numPr>
        <w:tabs>
          <w:tab w:val="left" w:pos="819"/>
          <w:tab w:val="left" w:pos="820"/>
        </w:tabs>
        <w:spacing w:before="86" w:line="252" w:lineRule="auto"/>
        <w:ind w:right="182"/>
        <w:rPr>
          <w:sz w:val="21"/>
        </w:rPr>
      </w:pPr>
      <w:r>
        <w:rPr>
          <w:w w:val="105"/>
          <w:sz w:val="21"/>
        </w:rPr>
        <w:lastRenderedPageBreak/>
        <w:t xml:space="preserve">ACCESS and USE the Licensed Materials from the premises of the Member Institution, or, when permitted, remotely via secure authentication, in order to search, retrieve, </w:t>
      </w:r>
      <w:commentRangeStart w:id="1"/>
      <w:r>
        <w:rPr>
          <w:w w:val="105"/>
          <w:sz w:val="21"/>
        </w:rPr>
        <w:t>download (only</w:t>
      </w:r>
      <w:r>
        <w:rPr>
          <w:spacing w:val="-4"/>
          <w:w w:val="105"/>
          <w:sz w:val="21"/>
        </w:rPr>
        <w:t xml:space="preserve"> </w:t>
      </w:r>
      <w:r>
        <w:rPr>
          <w:w w:val="105"/>
          <w:sz w:val="21"/>
        </w:rPr>
        <w:t>content</w:t>
      </w:r>
      <w:r>
        <w:rPr>
          <w:spacing w:val="-5"/>
          <w:w w:val="105"/>
          <w:sz w:val="21"/>
        </w:rPr>
        <w:t xml:space="preserve"> </w:t>
      </w:r>
      <w:r>
        <w:rPr>
          <w:w w:val="105"/>
          <w:sz w:val="21"/>
        </w:rPr>
        <w:t>designated</w:t>
      </w:r>
      <w:r>
        <w:rPr>
          <w:spacing w:val="-3"/>
          <w:w w:val="105"/>
          <w:sz w:val="21"/>
        </w:rPr>
        <w:t xml:space="preserve"> </w:t>
      </w:r>
      <w:r>
        <w:rPr>
          <w:w w:val="105"/>
          <w:sz w:val="21"/>
        </w:rPr>
        <w:t>by</w:t>
      </w:r>
      <w:r>
        <w:rPr>
          <w:spacing w:val="-4"/>
          <w:w w:val="105"/>
          <w:sz w:val="21"/>
        </w:rPr>
        <w:t xml:space="preserve"> </w:t>
      </w:r>
      <w:r>
        <w:rPr>
          <w:w w:val="105"/>
          <w:sz w:val="21"/>
        </w:rPr>
        <w:t>Licensor</w:t>
      </w:r>
      <w:r>
        <w:rPr>
          <w:spacing w:val="-4"/>
          <w:w w:val="105"/>
          <w:sz w:val="21"/>
        </w:rPr>
        <w:t xml:space="preserve"> </w:t>
      </w:r>
      <w:r>
        <w:rPr>
          <w:w w:val="105"/>
          <w:sz w:val="21"/>
        </w:rPr>
        <w:t>as</w:t>
      </w:r>
      <w:r>
        <w:rPr>
          <w:spacing w:val="-5"/>
          <w:w w:val="105"/>
          <w:sz w:val="21"/>
        </w:rPr>
        <w:t xml:space="preserve"> </w:t>
      </w:r>
      <w:r>
        <w:rPr>
          <w:w w:val="105"/>
          <w:sz w:val="21"/>
        </w:rPr>
        <w:t>downloadable)</w:t>
      </w:r>
      <w:commentRangeEnd w:id="1"/>
      <w:r w:rsidR="001B43F6">
        <w:rPr>
          <w:rStyle w:val="CommentReference"/>
        </w:rPr>
        <w:commentReference w:id="1"/>
      </w:r>
      <w:r>
        <w:rPr>
          <w:w w:val="105"/>
          <w:sz w:val="21"/>
        </w:rPr>
        <w:t>,</w:t>
      </w:r>
      <w:r>
        <w:rPr>
          <w:spacing w:val="-5"/>
          <w:w w:val="105"/>
          <w:sz w:val="21"/>
        </w:rPr>
        <w:t xml:space="preserve"> </w:t>
      </w:r>
      <w:r>
        <w:rPr>
          <w:w w:val="105"/>
          <w:sz w:val="21"/>
        </w:rPr>
        <w:t>display,</w:t>
      </w:r>
      <w:r>
        <w:rPr>
          <w:spacing w:val="-4"/>
          <w:w w:val="105"/>
          <w:sz w:val="21"/>
        </w:rPr>
        <w:t xml:space="preserve"> </w:t>
      </w:r>
      <w:r>
        <w:rPr>
          <w:w w:val="105"/>
          <w:sz w:val="21"/>
        </w:rPr>
        <w:t>print,</w:t>
      </w:r>
      <w:r>
        <w:rPr>
          <w:spacing w:val="-5"/>
          <w:w w:val="105"/>
          <w:sz w:val="21"/>
        </w:rPr>
        <w:t xml:space="preserve"> </w:t>
      </w:r>
      <w:r>
        <w:rPr>
          <w:w w:val="105"/>
          <w:sz w:val="21"/>
        </w:rPr>
        <w:t>and</w:t>
      </w:r>
      <w:r>
        <w:rPr>
          <w:spacing w:val="-3"/>
          <w:w w:val="105"/>
          <w:sz w:val="21"/>
        </w:rPr>
        <w:t xml:space="preserve"> </w:t>
      </w:r>
      <w:r>
        <w:rPr>
          <w:w w:val="105"/>
          <w:sz w:val="21"/>
        </w:rPr>
        <w:t>view</w:t>
      </w:r>
      <w:r>
        <w:rPr>
          <w:spacing w:val="-3"/>
          <w:w w:val="105"/>
          <w:sz w:val="21"/>
        </w:rPr>
        <w:t xml:space="preserve"> </w:t>
      </w:r>
      <w:r>
        <w:rPr>
          <w:w w:val="105"/>
          <w:sz w:val="21"/>
        </w:rPr>
        <w:t>the</w:t>
      </w:r>
      <w:r>
        <w:rPr>
          <w:spacing w:val="-4"/>
          <w:w w:val="105"/>
          <w:sz w:val="21"/>
        </w:rPr>
        <w:t xml:space="preserve"> </w:t>
      </w:r>
      <w:r>
        <w:rPr>
          <w:w w:val="105"/>
          <w:sz w:val="21"/>
        </w:rPr>
        <w:t>Licensed Material.</w:t>
      </w:r>
    </w:p>
    <w:p w14:paraId="04727349" w14:textId="77777777" w:rsidR="0019116E" w:rsidRDefault="0019116E">
      <w:pPr>
        <w:pStyle w:val="BodyText"/>
        <w:rPr>
          <w:sz w:val="22"/>
        </w:rPr>
      </w:pPr>
    </w:p>
    <w:p w14:paraId="35BD7A22" w14:textId="77777777" w:rsidR="0019116E" w:rsidRDefault="00831856">
      <w:pPr>
        <w:pStyle w:val="ListParagraph"/>
        <w:numPr>
          <w:ilvl w:val="1"/>
          <w:numId w:val="1"/>
        </w:numPr>
        <w:tabs>
          <w:tab w:val="left" w:pos="819"/>
          <w:tab w:val="left" w:pos="820"/>
        </w:tabs>
        <w:spacing w:line="252" w:lineRule="auto"/>
        <w:ind w:right="706"/>
        <w:rPr>
          <w:sz w:val="21"/>
        </w:rPr>
      </w:pPr>
      <w:r>
        <w:rPr>
          <w:w w:val="105"/>
          <w:sz w:val="21"/>
        </w:rPr>
        <w:t>CREATE</w:t>
      </w:r>
      <w:r>
        <w:rPr>
          <w:spacing w:val="-4"/>
          <w:w w:val="105"/>
          <w:sz w:val="21"/>
        </w:rPr>
        <w:t xml:space="preserve"> </w:t>
      </w:r>
      <w:r>
        <w:rPr>
          <w:w w:val="105"/>
          <w:sz w:val="21"/>
        </w:rPr>
        <w:t>PERSISTENT</w:t>
      </w:r>
      <w:r>
        <w:rPr>
          <w:spacing w:val="-4"/>
          <w:w w:val="105"/>
          <w:sz w:val="21"/>
        </w:rPr>
        <w:t xml:space="preserve"> </w:t>
      </w:r>
      <w:r>
        <w:rPr>
          <w:w w:val="105"/>
          <w:sz w:val="21"/>
        </w:rPr>
        <w:t>LINKS</w:t>
      </w:r>
      <w:r>
        <w:rPr>
          <w:spacing w:val="-4"/>
          <w:w w:val="105"/>
          <w:sz w:val="21"/>
        </w:rPr>
        <w:t xml:space="preserve"> </w:t>
      </w:r>
      <w:r>
        <w:rPr>
          <w:w w:val="105"/>
          <w:sz w:val="21"/>
        </w:rPr>
        <w:t>to</w:t>
      </w:r>
      <w:r>
        <w:rPr>
          <w:spacing w:val="-4"/>
          <w:w w:val="105"/>
          <w:sz w:val="21"/>
        </w:rPr>
        <w:t xml:space="preserve"> </w:t>
      </w:r>
      <w:r>
        <w:rPr>
          <w:w w:val="105"/>
          <w:sz w:val="21"/>
        </w:rPr>
        <w:t>individual</w:t>
      </w:r>
      <w:r>
        <w:rPr>
          <w:spacing w:val="-4"/>
          <w:w w:val="105"/>
          <w:sz w:val="21"/>
        </w:rPr>
        <w:t xml:space="preserve"> </w:t>
      </w:r>
      <w:r>
        <w:rPr>
          <w:w w:val="105"/>
          <w:sz w:val="21"/>
        </w:rPr>
        <w:t>films</w:t>
      </w:r>
      <w:r>
        <w:rPr>
          <w:spacing w:val="-4"/>
          <w:w w:val="105"/>
          <w:sz w:val="21"/>
        </w:rPr>
        <w:t xml:space="preserve"> </w:t>
      </w:r>
      <w:r>
        <w:rPr>
          <w:w w:val="105"/>
          <w:sz w:val="21"/>
        </w:rPr>
        <w:t>for</w:t>
      </w:r>
      <w:r>
        <w:rPr>
          <w:spacing w:val="-5"/>
          <w:w w:val="105"/>
          <w:sz w:val="21"/>
        </w:rPr>
        <w:t xml:space="preserve"> </w:t>
      </w:r>
      <w:r>
        <w:rPr>
          <w:w w:val="105"/>
          <w:sz w:val="21"/>
        </w:rPr>
        <w:t>access</w:t>
      </w:r>
      <w:r>
        <w:rPr>
          <w:spacing w:val="-3"/>
          <w:w w:val="105"/>
          <w:sz w:val="21"/>
        </w:rPr>
        <w:t xml:space="preserve"> </w:t>
      </w:r>
      <w:r>
        <w:rPr>
          <w:w w:val="105"/>
          <w:sz w:val="21"/>
        </w:rPr>
        <w:t>by</w:t>
      </w:r>
      <w:r>
        <w:rPr>
          <w:spacing w:val="-4"/>
          <w:w w:val="105"/>
          <w:sz w:val="21"/>
        </w:rPr>
        <w:t xml:space="preserve"> </w:t>
      </w:r>
      <w:r>
        <w:rPr>
          <w:w w:val="105"/>
          <w:sz w:val="21"/>
        </w:rPr>
        <w:t>Authorized</w:t>
      </w:r>
      <w:r>
        <w:rPr>
          <w:spacing w:val="-4"/>
          <w:w w:val="105"/>
          <w:sz w:val="21"/>
        </w:rPr>
        <w:t xml:space="preserve"> </w:t>
      </w:r>
      <w:r>
        <w:rPr>
          <w:w w:val="105"/>
          <w:sz w:val="21"/>
        </w:rPr>
        <w:t>Users</w:t>
      </w:r>
      <w:r>
        <w:rPr>
          <w:spacing w:val="-4"/>
          <w:w w:val="105"/>
          <w:sz w:val="21"/>
        </w:rPr>
        <w:t xml:space="preserve"> </w:t>
      </w:r>
      <w:r>
        <w:rPr>
          <w:w w:val="105"/>
          <w:sz w:val="21"/>
        </w:rPr>
        <w:t>for Permitted</w:t>
      </w:r>
      <w:r>
        <w:rPr>
          <w:spacing w:val="-6"/>
          <w:w w:val="105"/>
          <w:sz w:val="21"/>
        </w:rPr>
        <w:t xml:space="preserve"> </w:t>
      </w:r>
      <w:r>
        <w:rPr>
          <w:w w:val="105"/>
          <w:sz w:val="21"/>
        </w:rPr>
        <w:t>Uses</w:t>
      </w:r>
      <w:r>
        <w:rPr>
          <w:spacing w:val="-5"/>
          <w:w w:val="105"/>
          <w:sz w:val="21"/>
        </w:rPr>
        <w:t xml:space="preserve"> </w:t>
      </w:r>
      <w:r>
        <w:rPr>
          <w:w w:val="105"/>
          <w:sz w:val="21"/>
        </w:rPr>
        <w:t>under</w:t>
      </w:r>
      <w:r>
        <w:rPr>
          <w:spacing w:val="-6"/>
          <w:w w:val="105"/>
          <w:sz w:val="21"/>
        </w:rPr>
        <w:t xml:space="preserve"> </w:t>
      </w:r>
      <w:r>
        <w:rPr>
          <w:w w:val="105"/>
          <w:sz w:val="21"/>
        </w:rPr>
        <w:t>this</w:t>
      </w:r>
      <w:r>
        <w:rPr>
          <w:spacing w:val="-5"/>
          <w:w w:val="105"/>
          <w:sz w:val="21"/>
        </w:rPr>
        <w:t xml:space="preserve"> </w:t>
      </w:r>
      <w:r>
        <w:rPr>
          <w:w w:val="105"/>
          <w:sz w:val="21"/>
        </w:rPr>
        <w:t>Agreement,</w:t>
      </w:r>
      <w:r>
        <w:rPr>
          <w:spacing w:val="-6"/>
          <w:w w:val="105"/>
          <w:sz w:val="21"/>
        </w:rPr>
        <w:t xml:space="preserve"> </w:t>
      </w:r>
      <w:r>
        <w:rPr>
          <w:w w:val="105"/>
          <w:sz w:val="21"/>
        </w:rPr>
        <w:t>from</w:t>
      </w:r>
      <w:r>
        <w:rPr>
          <w:spacing w:val="-4"/>
          <w:w w:val="105"/>
          <w:sz w:val="21"/>
        </w:rPr>
        <w:t xml:space="preserve"> </w:t>
      </w:r>
      <w:r>
        <w:rPr>
          <w:w w:val="105"/>
          <w:sz w:val="21"/>
        </w:rPr>
        <w:t>within</w:t>
      </w:r>
      <w:r>
        <w:rPr>
          <w:spacing w:val="-5"/>
          <w:w w:val="105"/>
          <w:sz w:val="21"/>
        </w:rPr>
        <w:t xml:space="preserve"> </w:t>
      </w:r>
      <w:r>
        <w:rPr>
          <w:w w:val="105"/>
          <w:sz w:val="21"/>
        </w:rPr>
        <w:t>secure</w:t>
      </w:r>
      <w:r>
        <w:rPr>
          <w:spacing w:val="-5"/>
          <w:w w:val="105"/>
          <w:sz w:val="21"/>
        </w:rPr>
        <w:t xml:space="preserve"> </w:t>
      </w:r>
      <w:r>
        <w:rPr>
          <w:w w:val="105"/>
          <w:sz w:val="21"/>
        </w:rPr>
        <w:t>authentication</w:t>
      </w:r>
      <w:r>
        <w:rPr>
          <w:spacing w:val="-5"/>
          <w:w w:val="105"/>
          <w:sz w:val="21"/>
        </w:rPr>
        <w:t xml:space="preserve"> </w:t>
      </w:r>
      <w:r>
        <w:rPr>
          <w:w w:val="105"/>
          <w:sz w:val="21"/>
        </w:rPr>
        <w:t>environments.</w:t>
      </w:r>
    </w:p>
    <w:p w14:paraId="4103302F" w14:textId="77777777" w:rsidR="0019116E" w:rsidRDefault="0019116E">
      <w:pPr>
        <w:pStyle w:val="BodyText"/>
        <w:spacing w:before="10"/>
      </w:pPr>
    </w:p>
    <w:p w14:paraId="325C6001" w14:textId="77777777" w:rsidR="0019116E" w:rsidRDefault="00831856">
      <w:pPr>
        <w:pStyle w:val="ListParagraph"/>
        <w:numPr>
          <w:ilvl w:val="1"/>
          <w:numId w:val="1"/>
        </w:numPr>
        <w:tabs>
          <w:tab w:val="left" w:pos="819"/>
          <w:tab w:val="left" w:pos="820"/>
        </w:tabs>
        <w:spacing w:line="252" w:lineRule="auto"/>
        <w:ind w:right="177"/>
        <w:rPr>
          <w:sz w:val="21"/>
        </w:rPr>
      </w:pPr>
      <w:r>
        <w:rPr>
          <w:w w:val="105"/>
          <w:sz w:val="21"/>
        </w:rPr>
        <w:t>USE IN ACADEMIC RESEARCH. Member Institutions and Authorized Users may incorporate</w:t>
      </w:r>
      <w:r>
        <w:rPr>
          <w:spacing w:val="-4"/>
          <w:w w:val="105"/>
          <w:sz w:val="21"/>
        </w:rPr>
        <w:t xml:space="preserve"> </w:t>
      </w:r>
      <w:r>
        <w:rPr>
          <w:w w:val="105"/>
          <w:sz w:val="21"/>
        </w:rPr>
        <w:t>limited</w:t>
      </w:r>
      <w:r>
        <w:rPr>
          <w:spacing w:val="-4"/>
          <w:w w:val="105"/>
          <w:sz w:val="21"/>
        </w:rPr>
        <w:t xml:space="preserve"> </w:t>
      </w:r>
      <w:r>
        <w:rPr>
          <w:w w:val="105"/>
          <w:sz w:val="21"/>
        </w:rPr>
        <w:t>unsubstantial</w:t>
      </w:r>
      <w:r>
        <w:rPr>
          <w:spacing w:val="-5"/>
          <w:w w:val="105"/>
          <w:sz w:val="21"/>
        </w:rPr>
        <w:t xml:space="preserve"> </w:t>
      </w:r>
      <w:r>
        <w:rPr>
          <w:w w:val="105"/>
          <w:sz w:val="21"/>
        </w:rPr>
        <w:t>parts</w:t>
      </w:r>
      <w:r>
        <w:rPr>
          <w:spacing w:val="-4"/>
          <w:w w:val="105"/>
          <w:sz w:val="21"/>
        </w:rPr>
        <w:t xml:space="preserve"> </w:t>
      </w:r>
      <w:r>
        <w:rPr>
          <w:w w:val="105"/>
          <w:sz w:val="21"/>
        </w:rPr>
        <w:t>of</w:t>
      </w:r>
      <w:r>
        <w:rPr>
          <w:spacing w:val="-5"/>
          <w:w w:val="105"/>
          <w:sz w:val="21"/>
        </w:rPr>
        <w:t xml:space="preserve"> </w:t>
      </w:r>
      <w:r>
        <w:rPr>
          <w:w w:val="105"/>
          <w:sz w:val="21"/>
        </w:rPr>
        <w:t>the</w:t>
      </w:r>
      <w:r>
        <w:rPr>
          <w:spacing w:val="-4"/>
          <w:w w:val="105"/>
          <w:sz w:val="21"/>
        </w:rPr>
        <w:t xml:space="preserve"> </w:t>
      </w:r>
      <w:r>
        <w:rPr>
          <w:w w:val="105"/>
          <w:sz w:val="21"/>
        </w:rPr>
        <w:t>Licensed</w:t>
      </w:r>
      <w:r>
        <w:rPr>
          <w:spacing w:val="-4"/>
          <w:w w:val="105"/>
          <w:sz w:val="21"/>
        </w:rPr>
        <w:t xml:space="preserve"> </w:t>
      </w:r>
      <w:r>
        <w:rPr>
          <w:w w:val="105"/>
          <w:sz w:val="21"/>
        </w:rPr>
        <w:t>Materials</w:t>
      </w:r>
      <w:r>
        <w:rPr>
          <w:spacing w:val="-4"/>
          <w:w w:val="105"/>
          <w:sz w:val="21"/>
        </w:rPr>
        <w:t xml:space="preserve"> </w:t>
      </w:r>
      <w:r>
        <w:rPr>
          <w:w w:val="105"/>
          <w:sz w:val="21"/>
        </w:rPr>
        <w:t>in</w:t>
      </w:r>
      <w:r>
        <w:rPr>
          <w:spacing w:val="-4"/>
          <w:w w:val="105"/>
          <w:sz w:val="21"/>
        </w:rPr>
        <w:t xml:space="preserve"> </w:t>
      </w:r>
      <w:r>
        <w:rPr>
          <w:w w:val="105"/>
          <w:sz w:val="21"/>
        </w:rPr>
        <w:t>printed</w:t>
      </w:r>
      <w:r>
        <w:rPr>
          <w:spacing w:val="-4"/>
          <w:w w:val="105"/>
          <w:sz w:val="21"/>
        </w:rPr>
        <w:t xml:space="preserve"> </w:t>
      </w:r>
      <w:r>
        <w:rPr>
          <w:w w:val="105"/>
          <w:sz w:val="21"/>
        </w:rPr>
        <w:t>or</w:t>
      </w:r>
      <w:r>
        <w:rPr>
          <w:spacing w:val="-5"/>
          <w:w w:val="105"/>
          <w:sz w:val="21"/>
        </w:rPr>
        <w:t xml:space="preserve"> </w:t>
      </w:r>
      <w:r>
        <w:rPr>
          <w:w w:val="105"/>
          <w:sz w:val="21"/>
        </w:rPr>
        <w:t>electronic</w:t>
      </w:r>
      <w:r>
        <w:rPr>
          <w:spacing w:val="-4"/>
          <w:w w:val="105"/>
          <w:sz w:val="21"/>
        </w:rPr>
        <w:t xml:space="preserve"> </w:t>
      </w:r>
      <w:r>
        <w:rPr>
          <w:w w:val="105"/>
          <w:sz w:val="21"/>
        </w:rPr>
        <w:t>form in assignments, portfolios, theses and dissertations, including reproductions of the Licensed Material for library deposit and other non-commercial uses.</w:t>
      </w:r>
    </w:p>
    <w:p w14:paraId="1CDBD38B" w14:textId="77777777" w:rsidR="0019116E" w:rsidRDefault="0019116E">
      <w:pPr>
        <w:pStyle w:val="BodyText"/>
        <w:rPr>
          <w:sz w:val="22"/>
        </w:rPr>
      </w:pPr>
    </w:p>
    <w:p w14:paraId="384F326B" w14:textId="77777777" w:rsidR="0019116E" w:rsidRDefault="00831856">
      <w:pPr>
        <w:pStyle w:val="ListParagraph"/>
        <w:numPr>
          <w:ilvl w:val="1"/>
          <w:numId w:val="1"/>
        </w:numPr>
        <w:tabs>
          <w:tab w:val="left" w:pos="819"/>
          <w:tab w:val="left" w:pos="820"/>
        </w:tabs>
        <w:spacing w:line="252" w:lineRule="auto"/>
        <w:ind w:right="260"/>
        <w:rPr>
          <w:sz w:val="21"/>
        </w:rPr>
      </w:pPr>
      <w:r>
        <w:rPr>
          <w:w w:val="105"/>
          <w:sz w:val="21"/>
        </w:rPr>
        <w:t>FAIR DEALING. Notwithstanding any other provisions of this Agreement, nothing shall in any way restrict or limit the ability of Member Institutions, Authorized Users or Walk-in Users to engage in or conduct any activity that is otherwise permitted under Canadian copyright laws, including without limitation pursuant to any fair dealing</w:t>
      </w:r>
      <w:r>
        <w:rPr>
          <w:spacing w:val="-22"/>
          <w:w w:val="105"/>
          <w:sz w:val="21"/>
        </w:rPr>
        <w:t xml:space="preserve"> </w:t>
      </w:r>
      <w:r>
        <w:rPr>
          <w:w w:val="105"/>
          <w:sz w:val="21"/>
        </w:rPr>
        <w:t>exceptions,.</w:t>
      </w:r>
    </w:p>
    <w:p w14:paraId="514E122E" w14:textId="77777777" w:rsidR="0019116E" w:rsidRDefault="0019116E">
      <w:pPr>
        <w:pStyle w:val="BodyText"/>
        <w:spacing w:before="6"/>
      </w:pPr>
    </w:p>
    <w:p w14:paraId="3B1C4A59" w14:textId="77777777" w:rsidR="0019116E" w:rsidRDefault="00831856">
      <w:pPr>
        <w:pStyle w:val="ListParagraph"/>
        <w:numPr>
          <w:ilvl w:val="1"/>
          <w:numId w:val="1"/>
        </w:numPr>
        <w:tabs>
          <w:tab w:val="left" w:pos="819"/>
          <w:tab w:val="left" w:pos="820"/>
        </w:tabs>
        <w:spacing w:before="1" w:line="249" w:lineRule="auto"/>
        <w:ind w:right="414"/>
        <w:rPr>
          <w:sz w:val="21"/>
        </w:rPr>
      </w:pPr>
      <w:r>
        <w:rPr>
          <w:w w:val="105"/>
          <w:sz w:val="21"/>
        </w:rPr>
        <w:t>ALTER</w:t>
      </w:r>
      <w:r>
        <w:rPr>
          <w:spacing w:val="-4"/>
          <w:w w:val="105"/>
          <w:sz w:val="21"/>
        </w:rPr>
        <w:t xml:space="preserve"> </w:t>
      </w:r>
      <w:r>
        <w:rPr>
          <w:w w:val="105"/>
          <w:sz w:val="21"/>
        </w:rPr>
        <w:t>or</w:t>
      </w:r>
      <w:r>
        <w:rPr>
          <w:spacing w:val="-5"/>
          <w:w w:val="105"/>
          <w:sz w:val="21"/>
        </w:rPr>
        <w:t xml:space="preserve"> </w:t>
      </w:r>
      <w:r>
        <w:rPr>
          <w:w w:val="105"/>
          <w:sz w:val="21"/>
        </w:rPr>
        <w:t>MODIFY</w:t>
      </w:r>
      <w:r>
        <w:rPr>
          <w:spacing w:val="-3"/>
          <w:w w:val="105"/>
          <w:sz w:val="21"/>
        </w:rPr>
        <w:t xml:space="preserve"> </w:t>
      </w:r>
      <w:r>
        <w:rPr>
          <w:w w:val="105"/>
          <w:sz w:val="21"/>
        </w:rPr>
        <w:t>the</w:t>
      </w:r>
      <w:r>
        <w:rPr>
          <w:spacing w:val="-4"/>
          <w:w w:val="105"/>
          <w:sz w:val="21"/>
        </w:rPr>
        <w:t xml:space="preserve"> </w:t>
      </w:r>
      <w:r>
        <w:rPr>
          <w:w w:val="105"/>
          <w:sz w:val="21"/>
        </w:rPr>
        <w:t>Licensed</w:t>
      </w:r>
      <w:r>
        <w:rPr>
          <w:spacing w:val="-4"/>
          <w:w w:val="105"/>
          <w:sz w:val="21"/>
        </w:rPr>
        <w:t xml:space="preserve"> </w:t>
      </w:r>
      <w:r>
        <w:rPr>
          <w:w w:val="105"/>
          <w:sz w:val="21"/>
        </w:rPr>
        <w:t>Materials</w:t>
      </w:r>
      <w:r>
        <w:rPr>
          <w:spacing w:val="-5"/>
          <w:w w:val="105"/>
          <w:sz w:val="21"/>
        </w:rPr>
        <w:t xml:space="preserve"> </w:t>
      </w:r>
      <w:r>
        <w:rPr>
          <w:w w:val="105"/>
          <w:sz w:val="21"/>
        </w:rPr>
        <w:t>as</w:t>
      </w:r>
      <w:r>
        <w:rPr>
          <w:spacing w:val="-4"/>
          <w:w w:val="105"/>
          <w:sz w:val="21"/>
        </w:rPr>
        <w:t xml:space="preserve"> </w:t>
      </w:r>
      <w:r>
        <w:rPr>
          <w:w w:val="105"/>
          <w:sz w:val="21"/>
        </w:rPr>
        <w:t>necessary</w:t>
      </w:r>
      <w:r>
        <w:rPr>
          <w:spacing w:val="-4"/>
          <w:w w:val="105"/>
          <w:sz w:val="21"/>
        </w:rPr>
        <w:t xml:space="preserve"> </w:t>
      </w:r>
      <w:r>
        <w:rPr>
          <w:w w:val="105"/>
          <w:sz w:val="21"/>
        </w:rPr>
        <w:t>to</w:t>
      </w:r>
      <w:r>
        <w:rPr>
          <w:spacing w:val="-4"/>
          <w:w w:val="105"/>
          <w:sz w:val="21"/>
        </w:rPr>
        <w:t xml:space="preserve"> </w:t>
      </w:r>
      <w:r>
        <w:rPr>
          <w:w w:val="105"/>
          <w:sz w:val="21"/>
        </w:rPr>
        <w:t>provide</w:t>
      </w:r>
      <w:r>
        <w:rPr>
          <w:spacing w:val="-4"/>
          <w:w w:val="105"/>
          <w:sz w:val="21"/>
        </w:rPr>
        <w:t xml:space="preserve"> </w:t>
      </w:r>
      <w:r>
        <w:rPr>
          <w:w w:val="105"/>
          <w:sz w:val="21"/>
        </w:rPr>
        <w:t>an</w:t>
      </w:r>
      <w:r>
        <w:rPr>
          <w:spacing w:val="-4"/>
          <w:w w:val="105"/>
          <w:sz w:val="21"/>
        </w:rPr>
        <w:t xml:space="preserve"> </w:t>
      </w:r>
      <w:r>
        <w:rPr>
          <w:w w:val="105"/>
          <w:sz w:val="21"/>
        </w:rPr>
        <w:t>equivalent</w:t>
      </w:r>
      <w:r>
        <w:rPr>
          <w:spacing w:val="-5"/>
          <w:w w:val="105"/>
          <w:sz w:val="21"/>
        </w:rPr>
        <w:t xml:space="preserve"> </w:t>
      </w:r>
      <w:r>
        <w:rPr>
          <w:w w:val="105"/>
          <w:sz w:val="21"/>
        </w:rPr>
        <w:t>level</w:t>
      </w:r>
      <w:r>
        <w:rPr>
          <w:spacing w:val="-4"/>
          <w:w w:val="105"/>
          <w:sz w:val="21"/>
        </w:rPr>
        <w:t xml:space="preserve"> </w:t>
      </w:r>
      <w:r>
        <w:rPr>
          <w:w w:val="105"/>
          <w:sz w:val="21"/>
        </w:rPr>
        <w:t>of service to Authorized Users with appropriately documented print or other disabilities, including providing closed captioning, transcripts, and described</w:t>
      </w:r>
      <w:r>
        <w:rPr>
          <w:spacing w:val="-4"/>
          <w:w w:val="105"/>
          <w:sz w:val="21"/>
        </w:rPr>
        <w:t xml:space="preserve"> </w:t>
      </w:r>
      <w:r>
        <w:rPr>
          <w:w w:val="105"/>
          <w:sz w:val="21"/>
        </w:rPr>
        <w:t>video.</w:t>
      </w:r>
    </w:p>
    <w:p w14:paraId="475D17CA" w14:textId="77777777" w:rsidR="0019116E" w:rsidRDefault="0019116E">
      <w:pPr>
        <w:pStyle w:val="BodyText"/>
        <w:spacing w:before="6"/>
        <w:rPr>
          <w:sz w:val="22"/>
        </w:rPr>
      </w:pPr>
    </w:p>
    <w:p w14:paraId="596689F5" w14:textId="77777777" w:rsidR="0019116E" w:rsidRDefault="00831856">
      <w:pPr>
        <w:pStyle w:val="ListParagraph"/>
        <w:numPr>
          <w:ilvl w:val="1"/>
          <w:numId w:val="1"/>
        </w:numPr>
        <w:tabs>
          <w:tab w:val="left" w:pos="819"/>
          <w:tab w:val="left" w:pos="820"/>
        </w:tabs>
        <w:rPr>
          <w:sz w:val="21"/>
        </w:rPr>
      </w:pPr>
      <w:r>
        <w:rPr>
          <w:w w:val="105"/>
          <w:sz w:val="21"/>
        </w:rPr>
        <w:t>COURSEPACKS / ELECTRONIC RESERVES / VIRTUAL</w:t>
      </w:r>
      <w:r>
        <w:rPr>
          <w:spacing w:val="-3"/>
          <w:w w:val="105"/>
          <w:sz w:val="21"/>
        </w:rPr>
        <w:t xml:space="preserve"> </w:t>
      </w:r>
      <w:r>
        <w:rPr>
          <w:w w:val="105"/>
          <w:sz w:val="21"/>
        </w:rPr>
        <w:t>LEARNING.</w:t>
      </w:r>
    </w:p>
    <w:p w14:paraId="4DC75338" w14:textId="77777777" w:rsidR="0019116E" w:rsidRDefault="00831856">
      <w:pPr>
        <w:pStyle w:val="BodyText"/>
        <w:spacing w:before="13" w:line="252" w:lineRule="auto"/>
        <w:ind w:left="820" w:right="154"/>
      </w:pPr>
      <w:r>
        <w:rPr>
          <w:w w:val="105"/>
        </w:rPr>
        <w:t>Member Institutions and Authorized Users may incorporate parts of the Licensed Material in course packs, study packs, resource lists and in any other material (including but not limited to multi-media works) to be used in the course of instruction and/or in virtual and managed environments (including but not limited to virtual learning environments, managed learning environments, virtual research environments and library environments) hosted on a Secure Network (only accessible to Authorized Users by Secure Authentication). Each item shall carry appropriate acknowledgement of the source, listing title and copyright owner. Course packs in non-electronic non-print perceptible form, such as Braille, may also be offered to Authorized Users. If the Licensor does not have the right to grant all rights under 3.7 for all Licensed Materials, these rights will apply exclusively to the content for which the Licensor does have such rights, as specified in the attached Schedule(s).</w:t>
      </w:r>
    </w:p>
    <w:p w14:paraId="72D075AA" w14:textId="77777777" w:rsidR="0019116E" w:rsidRDefault="0019116E">
      <w:pPr>
        <w:pStyle w:val="BodyText"/>
        <w:spacing w:before="3"/>
      </w:pPr>
    </w:p>
    <w:p w14:paraId="423EF14B" w14:textId="77777777" w:rsidR="0019116E" w:rsidRDefault="00831856">
      <w:pPr>
        <w:pStyle w:val="ListParagraph"/>
        <w:numPr>
          <w:ilvl w:val="1"/>
          <w:numId w:val="1"/>
        </w:numPr>
        <w:tabs>
          <w:tab w:val="left" w:pos="819"/>
          <w:tab w:val="left" w:pos="820"/>
        </w:tabs>
        <w:spacing w:line="252" w:lineRule="auto"/>
        <w:ind w:right="859"/>
        <w:rPr>
          <w:sz w:val="21"/>
        </w:rPr>
      </w:pPr>
      <w:r>
        <w:rPr>
          <w:w w:val="105"/>
          <w:sz w:val="21"/>
        </w:rPr>
        <w:t>FEDERATED SEARCH. Member</w:t>
      </w:r>
      <w:r>
        <w:rPr>
          <w:spacing w:val="-41"/>
          <w:w w:val="105"/>
          <w:sz w:val="21"/>
        </w:rPr>
        <w:t xml:space="preserve"> </w:t>
      </w:r>
      <w:r>
        <w:rPr>
          <w:w w:val="105"/>
          <w:sz w:val="21"/>
        </w:rPr>
        <w:t>Institutions and Authorized Users may include the Licensed Material in federated or metasearch</w:t>
      </w:r>
      <w:r>
        <w:rPr>
          <w:spacing w:val="1"/>
          <w:w w:val="105"/>
          <w:sz w:val="21"/>
        </w:rPr>
        <w:t xml:space="preserve"> </w:t>
      </w:r>
      <w:r>
        <w:rPr>
          <w:w w:val="105"/>
          <w:sz w:val="21"/>
        </w:rPr>
        <w:t>services.</w:t>
      </w:r>
    </w:p>
    <w:p w14:paraId="03BBB1E0" w14:textId="77777777" w:rsidR="0019116E" w:rsidRDefault="0019116E">
      <w:pPr>
        <w:pStyle w:val="BodyText"/>
        <w:spacing w:before="10"/>
      </w:pPr>
    </w:p>
    <w:p w14:paraId="52A399DE" w14:textId="77777777" w:rsidR="0019116E" w:rsidRDefault="00831856">
      <w:pPr>
        <w:pStyle w:val="ListParagraph"/>
        <w:numPr>
          <w:ilvl w:val="1"/>
          <w:numId w:val="1"/>
        </w:numPr>
        <w:tabs>
          <w:tab w:val="left" w:pos="819"/>
          <w:tab w:val="left" w:pos="820"/>
        </w:tabs>
        <w:spacing w:line="252" w:lineRule="auto"/>
        <w:ind w:right="555"/>
        <w:rPr>
          <w:sz w:val="21"/>
        </w:rPr>
      </w:pPr>
      <w:r>
        <w:rPr>
          <w:w w:val="105"/>
          <w:sz w:val="21"/>
        </w:rPr>
        <w:t>DATA and TEXT MINING. Member Institutions and Authorized Users may conduct research</w:t>
      </w:r>
      <w:r>
        <w:rPr>
          <w:spacing w:val="-5"/>
          <w:w w:val="105"/>
          <w:sz w:val="21"/>
        </w:rPr>
        <w:t xml:space="preserve"> </w:t>
      </w:r>
      <w:r>
        <w:rPr>
          <w:w w:val="105"/>
          <w:sz w:val="21"/>
        </w:rPr>
        <w:t>employing</w:t>
      </w:r>
      <w:r>
        <w:rPr>
          <w:spacing w:val="-5"/>
          <w:w w:val="105"/>
          <w:sz w:val="21"/>
        </w:rPr>
        <w:t xml:space="preserve"> </w:t>
      </w:r>
      <w:r>
        <w:rPr>
          <w:w w:val="105"/>
          <w:sz w:val="21"/>
        </w:rPr>
        <w:t>data</w:t>
      </w:r>
      <w:r>
        <w:rPr>
          <w:spacing w:val="-4"/>
          <w:w w:val="105"/>
          <w:sz w:val="21"/>
        </w:rPr>
        <w:t xml:space="preserve"> </w:t>
      </w:r>
      <w:r>
        <w:rPr>
          <w:w w:val="105"/>
          <w:sz w:val="21"/>
        </w:rPr>
        <w:t>or</w:t>
      </w:r>
      <w:r>
        <w:rPr>
          <w:spacing w:val="-5"/>
          <w:w w:val="105"/>
          <w:sz w:val="21"/>
        </w:rPr>
        <w:t xml:space="preserve"> </w:t>
      </w:r>
      <w:r>
        <w:rPr>
          <w:w w:val="105"/>
          <w:sz w:val="21"/>
        </w:rPr>
        <w:t>text</w:t>
      </w:r>
      <w:r>
        <w:rPr>
          <w:spacing w:val="-6"/>
          <w:w w:val="105"/>
          <w:sz w:val="21"/>
        </w:rPr>
        <w:t xml:space="preserve"> </w:t>
      </w:r>
      <w:r>
        <w:rPr>
          <w:w w:val="105"/>
          <w:sz w:val="21"/>
        </w:rPr>
        <w:t>mining</w:t>
      </w:r>
      <w:r>
        <w:rPr>
          <w:spacing w:val="-4"/>
          <w:w w:val="105"/>
          <w:sz w:val="21"/>
        </w:rPr>
        <w:t xml:space="preserve"> </w:t>
      </w:r>
      <w:r>
        <w:rPr>
          <w:w w:val="105"/>
          <w:sz w:val="21"/>
        </w:rPr>
        <w:t>of</w:t>
      </w:r>
      <w:r>
        <w:rPr>
          <w:spacing w:val="-6"/>
          <w:w w:val="105"/>
          <w:sz w:val="21"/>
        </w:rPr>
        <w:t xml:space="preserve"> </w:t>
      </w:r>
      <w:r>
        <w:rPr>
          <w:w w:val="105"/>
          <w:sz w:val="21"/>
        </w:rPr>
        <w:t>the</w:t>
      </w:r>
      <w:r>
        <w:rPr>
          <w:spacing w:val="-4"/>
          <w:w w:val="105"/>
          <w:sz w:val="21"/>
        </w:rPr>
        <w:t xml:space="preserve"> </w:t>
      </w:r>
      <w:r>
        <w:rPr>
          <w:w w:val="105"/>
          <w:sz w:val="21"/>
        </w:rPr>
        <w:t>Licensed</w:t>
      </w:r>
      <w:r>
        <w:rPr>
          <w:spacing w:val="-5"/>
          <w:w w:val="105"/>
          <w:sz w:val="21"/>
        </w:rPr>
        <w:t xml:space="preserve"> </w:t>
      </w:r>
      <w:r>
        <w:rPr>
          <w:w w:val="105"/>
          <w:sz w:val="21"/>
        </w:rPr>
        <w:t>Materials</w:t>
      </w:r>
      <w:r>
        <w:rPr>
          <w:spacing w:val="-5"/>
          <w:w w:val="105"/>
          <w:sz w:val="21"/>
        </w:rPr>
        <w:t xml:space="preserve"> </w:t>
      </w:r>
      <w:r>
        <w:rPr>
          <w:w w:val="105"/>
          <w:sz w:val="21"/>
        </w:rPr>
        <w:t>and</w:t>
      </w:r>
      <w:r>
        <w:rPr>
          <w:spacing w:val="-5"/>
          <w:w w:val="105"/>
          <w:sz w:val="21"/>
        </w:rPr>
        <w:t xml:space="preserve"> </w:t>
      </w:r>
      <w:r>
        <w:rPr>
          <w:w w:val="105"/>
          <w:sz w:val="21"/>
        </w:rPr>
        <w:t>disseminate</w:t>
      </w:r>
      <w:r>
        <w:rPr>
          <w:spacing w:val="-4"/>
          <w:w w:val="105"/>
          <w:sz w:val="21"/>
        </w:rPr>
        <w:t xml:space="preserve"> </w:t>
      </w:r>
      <w:r>
        <w:rPr>
          <w:w w:val="105"/>
          <w:sz w:val="21"/>
        </w:rPr>
        <w:t>results publicly for non-commercial</w:t>
      </w:r>
      <w:r>
        <w:rPr>
          <w:spacing w:val="1"/>
          <w:w w:val="105"/>
          <w:sz w:val="21"/>
        </w:rPr>
        <w:t xml:space="preserve"> </w:t>
      </w:r>
      <w:r>
        <w:rPr>
          <w:w w:val="105"/>
          <w:sz w:val="21"/>
        </w:rPr>
        <w:t>purposes.</w:t>
      </w:r>
    </w:p>
    <w:p w14:paraId="6952BC07" w14:textId="77777777" w:rsidR="0019116E" w:rsidRDefault="0019116E">
      <w:pPr>
        <w:pStyle w:val="BodyText"/>
        <w:spacing w:before="10"/>
      </w:pPr>
    </w:p>
    <w:p w14:paraId="26044557" w14:textId="77777777" w:rsidR="0019116E" w:rsidRDefault="00831856">
      <w:pPr>
        <w:pStyle w:val="ListParagraph"/>
        <w:numPr>
          <w:ilvl w:val="1"/>
          <w:numId w:val="1"/>
        </w:numPr>
        <w:tabs>
          <w:tab w:val="left" w:pos="819"/>
          <w:tab w:val="left" w:pos="820"/>
        </w:tabs>
        <w:spacing w:line="252" w:lineRule="auto"/>
        <w:ind w:right="261"/>
        <w:rPr>
          <w:sz w:val="21"/>
        </w:rPr>
      </w:pPr>
      <w:r>
        <w:rPr>
          <w:w w:val="105"/>
          <w:sz w:val="21"/>
        </w:rPr>
        <w:t>TRAINING AND MARKETING MATERIALS. Member Institutions may display, download (only content designated by Licensor as downloadable) or print the Licensed Materials</w:t>
      </w:r>
      <w:r>
        <w:rPr>
          <w:spacing w:val="-3"/>
          <w:w w:val="105"/>
          <w:sz w:val="21"/>
        </w:rPr>
        <w:t xml:space="preserve"> </w:t>
      </w:r>
      <w:r>
        <w:rPr>
          <w:w w:val="105"/>
          <w:sz w:val="21"/>
        </w:rPr>
        <w:t>for</w:t>
      </w:r>
      <w:r>
        <w:rPr>
          <w:spacing w:val="-4"/>
          <w:w w:val="105"/>
          <w:sz w:val="21"/>
        </w:rPr>
        <w:t xml:space="preserve"> </w:t>
      </w:r>
      <w:r>
        <w:rPr>
          <w:w w:val="105"/>
          <w:sz w:val="21"/>
        </w:rPr>
        <w:t>the</w:t>
      </w:r>
      <w:r>
        <w:rPr>
          <w:spacing w:val="-3"/>
          <w:w w:val="105"/>
          <w:sz w:val="21"/>
        </w:rPr>
        <w:t xml:space="preserve"> </w:t>
      </w:r>
      <w:r>
        <w:rPr>
          <w:w w:val="105"/>
          <w:sz w:val="21"/>
        </w:rPr>
        <w:t>purpose</w:t>
      </w:r>
      <w:r>
        <w:rPr>
          <w:spacing w:val="-2"/>
          <w:w w:val="105"/>
          <w:sz w:val="21"/>
        </w:rPr>
        <w:t xml:space="preserve"> </w:t>
      </w:r>
      <w:r>
        <w:rPr>
          <w:w w:val="105"/>
          <w:sz w:val="21"/>
        </w:rPr>
        <w:t>of</w:t>
      </w:r>
      <w:r>
        <w:rPr>
          <w:spacing w:val="-4"/>
          <w:w w:val="105"/>
          <w:sz w:val="21"/>
        </w:rPr>
        <w:t xml:space="preserve"> </w:t>
      </w:r>
      <w:r>
        <w:rPr>
          <w:w w:val="105"/>
          <w:sz w:val="21"/>
        </w:rPr>
        <w:t>internal</w:t>
      </w:r>
      <w:r>
        <w:rPr>
          <w:spacing w:val="-3"/>
          <w:w w:val="105"/>
          <w:sz w:val="21"/>
        </w:rPr>
        <w:t xml:space="preserve"> </w:t>
      </w:r>
      <w:r>
        <w:rPr>
          <w:w w:val="105"/>
          <w:sz w:val="21"/>
        </w:rPr>
        <w:t>marketing</w:t>
      </w:r>
      <w:r>
        <w:rPr>
          <w:spacing w:val="-3"/>
          <w:w w:val="105"/>
          <w:sz w:val="21"/>
        </w:rPr>
        <w:t xml:space="preserve"> </w:t>
      </w:r>
      <w:r>
        <w:rPr>
          <w:w w:val="105"/>
          <w:sz w:val="21"/>
        </w:rPr>
        <w:t>or</w:t>
      </w:r>
      <w:r>
        <w:rPr>
          <w:spacing w:val="-4"/>
          <w:w w:val="105"/>
          <w:sz w:val="21"/>
        </w:rPr>
        <w:t xml:space="preserve"> </w:t>
      </w:r>
      <w:r>
        <w:rPr>
          <w:w w:val="105"/>
          <w:sz w:val="21"/>
        </w:rPr>
        <w:t>testing</w:t>
      </w:r>
      <w:r>
        <w:rPr>
          <w:spacing w:val="-3"/>
          <w:w w:val="105"/>
          <w:sz w:val="21"/>
        </w:rPr>
        <w:t xml:space="preserve"> </w:t>
      </w:r>
      <w:r>
        <w:rPr>
          <w:w w:val="105"/>
          <w:sz w:val="21"/>
        </w:rPr>
        <w:t>or</w:t>
      </w:r>
      <w:r>
        <w:rPr>
          <w:spacing w:val="-3"/>
          <w:w w:val="105"/>
          <w:sz w:val="21"/>
        </w:rPr>
        <w:t xml:space="preserve"> </w:t>
      </w:r>
      <w:r>
        <w:rPr>
          <w:w w:val="105"/>
          <w:sz w:val="21"/>
        </w:rPr>
        <w:t>for</w:t>
      </w:r>
      <w:r>
        <w:rPr>
          <w:spacing w:val="-4"/>
          <w:w w:val="105"/>
          <w:sz w:val="21"/>
        </w:rPr>
        <w:t xml:space="preserve"> </w:t>
      </w:r>
      <w:r>
        <w:rPr>
          <w:w w:val="105"/>
          <w:sz w:val="21"/>
        </w:rPr>
        <w:t>training</w:t>
      </w:r>
      <w:r>
        <w:rPr>
          <w:spacing w:val="-2"/>
          <w:w w:val="105"/>
          <w:sz w:val="21"/>
        </w:rPr>
        <w:t xml:space="preserve"> </w:t>
      </w:r>
      <w:r>
        <w:rPr>
          <w:w w:val="105"/>
          <w:sz w:val="21"/>
        </w:rPr>
        <w:t>Authorized</w:t>
      </w:r>
      <w:r>
        <w:rPr>
          <w:spacing w:val="-3"/>
          <w:w w:val="105"/>
          <w:sz w:val="21"/>
        </w:rPr>
        <w:t xml:space="preserve"> </w:t>
      </w:r>
      <w:r>
        <w:rPr>
          <w:w w:val="105"/>
          <w:sz w:val="21"/>
        </w:rPr>
        <w:t>Users</w:t>
      </w:r>
      <w:r>
        <w:rPr>
          <w:spacing w:val="-3"/>
          <w:w w:val="105"/>
          <w:sz w:val="21"/>
        </w:rPr>
        <w:t xml:space="preserve"> </w:t>
      </w:r>
      <w:r>
        <w:rPr>
          <w:w w:val="105"/>
          <w:sz w:val="21"/>
        </w:rPr>
        <w:t>or groups of Authorized</w:t>
      </w:r>
      <w:r>
        <w:rPr>
          <w:spacing w:val="2"/>
          <w:w w:val="105"/>
          <w:sz w:val="21"/>
        </w:rPr>
        <w:t xml:space="preserve"> </w:t>
      </w:r>
      <w:r>
        <w:rPr>
          <w:w w:val="105"/>
          <w:sz w:val="21"/>
        </w:rPr>
        <w:t>Users.</w:t>
      </w:r>
    </w:p>
    <w:p w14:paraId="0CE4EA8F" w14:textId="77777777" w:rsidR="0019116E" w:rsidRDefault="0019116E">
      <w:pPr>
        <w:pStyle w:val="BodyText"/>
        <w:spacing w:before="7"/>
      </w:pPr>
    </w:p>
    <w:p w14:paraId="45071C28" w14:textId="77777777" w:rsidR="005B4E26" w:rsidRPr="005B4E26" w:rsidRDefault="00831856" w:rsidP="005B4E26">
      <w:pPr>
        <w:pStyle w:val="Heading1"/>
        <w:numPr>
          <w:ilvl w:val="0"/>
          <w:numId w:val="1"/>
        </w:numPr>
        <w:tabs>
          <w:tab w:val="left" w:pos="819"/>
          <w:tab w:val="left" w:pos="820"/>
        </w:tabs>
      </w:pPr>
      <w:r>
        <w:rPr>
          <w:w w:val="105"/>
        </w:rPr>
        <w:t>PROHIBITED</w:t>
      </w:r>
      <w:r>
        <w:rPr>
          <w:spacing w:val="2"/>
          <w:w w:val="105"/>
        </w:rPr>
        <w:t xml:space="preserve"> </w:t>
      </w:r>
      <w:r>
        <w:rPr>
          <w:w w:val="105"/>
        </w:rPr>
        <w:t>USES</w:t>
      </w:r>
    </w:p>
    <w:p w14:paraId="3CD00AD1" w14:textId="77777777" w:rsidR="005B4E26" w:rsidRDefault="005B4E26" w:rsidP="005B4E26">
      <w:pPr>
        <w:pStyle w:val="Heading1"/>
        <w:tabs>
          <w:tab w:val="left" w:pos="819"/>
          <w:tab w:val="left" w:pos="820"/>
        </w:tabs>
        <w:rPr>
          <w:w w:val="105"/>
        </w:rPr>
      </w:pPr>
    </w:p>
    <w:p w14:paraId="143BB711" w14:textId="77777777" w:rsidR="0019116E" w:rsidRPr="005B4E26" w:rsidRDefault="00831856" w:rsidP="005B4E26">
      <w:pPr>
        <w:pStyle w:val="Heading1"/>
        <w:tabs>
          <w:tab w:val="left" w:pos="819"/>
          <w:tab w:val="left" w:pos="820"/>
        </w:tabs>
        <w:rPr>
          <w:b w:val="0"/>
        </w:rPr>
      </w:pPr>
      <w:r w:rsidRPr="005B4E26">
        <w:rPr>
          <w:b w:val="0"/>
          <w:w w:val="105"/>
        </w:rPr>
        <w:t>Member Institutions and Authorized Users may not use the Licensed Materials during the term as follows:</w:t>
      </w:r>
    </w:p>
    <w:p w14:paraId="51EAB10F" w14:textId="77777777" w:rsidR="0019116E" w:rsidRDefault="0019116E">
      <w:pPr>
        <w:pStyle w:val="BodyText"/>
        <w:spacing w:before="3"/>
        <w:rPr>
          <w:sz w:val="22"/>
        </w:rPr>
      </w:pPr>
    </w:p>
    <w:p w14:paraId="33977AE5" w14:textId="77777777" w:rsidR="0019116E" w:rsidRDefault="00831856">
      <w:pPr>
        <w:pStyle w:val="ListParagraph"/>
        <w:numPr>
          <w:ilvl w:val="1"/>
          <w:numId w:val="1"/>
        </w:numPr>
        <w:tabs>
          <w:tab w:val="left" w:pos="819"/>
          <w:tab w:val="left" w:pos="820"/>
        </w:tabs>
        <w:spacing w:line="252" w:lineRule="auto"/>
        <w:ind w:right="164"/>
        <w:rPr>
          <w:sz w:val="21"/>
        </w:rPr>
      </w:pPr>
      <w:r>
        <w:rPr>
          <w:w w:val="105"/>
          <w:sz w:val="21"/>
        </w:rPr>
        <w:lastRenderedPageBreak/>
        <w:t>COMMERCIAL USE. Use of the Licensed Materials for the purposes of monetary reward (whether by Member Institutions, Authorized Users or Walk-in Users) by means of sale, resale, loan, transfer, hire or other form of commerce, including the charging of an entry fee. For</w:t>
      </w:r>
      <w:r>
        <w:rPr>
          <w:spacing w:val="-4"/>
          <w:w w:val="105"/>
          <w:sz w:val="21"/>
        </w:rPr>
        <w:t xml:space="preserve"> </w:t>
      </w:r>
      <w:r>
        <w:rPr>
          <w:w w:val="105"/>
          <w:sz w:val="21"/>
        </w:rPr>
        <w:t>the</w:t>
      </w:r>
      <w:r>
        <w:rPr>
          <w:spacing w:val="-2"/>
          <w:w w:val="105"/>
          <w:sz w:val="21"/>
        </w:rPr>
        <w:t xml:space="preserve"> </w:t>
      </w:r>
      <w:r>
        <w:rPr>
          <w:w w:val="105"/>
          <w:sz w:val="21"/>
        </w:rPr>
        <w:t>avoidance</w:t>
      </w:r>
      <w:r>
        <w:rPr>
          <w:spacing w:val="-3"/>
          <w:w w:val="105"/>
          <w:sz w:val="21"/>
        </w:rPr>
        <w:t xml:space="preserve"> </w:t>
      </w:r>
      <w:r>
        <w:rPr>
          <w:w w:val="105"/>
          <w:sz w:val="21"/>
        </w:rPr>
        <w:t>of</w:t>
      </w:r>
      <w:r>
        <w:rPr>
          <w:spacing w:val="-3"/>
          <w:w w:val="105"/>
          <w:sz w:val="21"/>
        </w:rPr>
        <w:t xml:space="preserve"> </w:t>
      </w:r>
      <w:r>
        <w:rPr>
          <w:w w:val="105"/>
          <w:sz w:val="21"/>
        </w:rPr>
        <w:t>doubt,</w:t>
      </w:r>
      <w:r>
        <w:rPr>
          <w:spacing w:val="-4"/>
          <w:w w:val="105"/>
          <w:sz w:val="21"/>
        </w:rPr>
        <w:t xml:space="preserve"> </w:t>
      </w:r>
      <w:r>
        <w:rPr>
          <w:w w:val="105"/>
          <w:sz w:val="21"/>
        </w:rPr>
        <w:t>recovery</w:t>
      </w:r>
      <w:r>
        <w:rPr>
          <w:spacing w:val="-2"/>
          <w:w w:val="105"/>
          <w:sz w:val="21"/>
        </w:rPr>
        <w:t xml:space="preserve"> </w:t>
      </w:r>
      <w:r>
        <w:rPr>
          <w:w w:val="105"/>
          <w:sz w:val="21"/>
        </w:rPr>
        <w:t>of</w:t>
      </w:r>
      <w:r>
        <w:rPr>
          <w:spacing w:val="-4"/>
          <w:w w:val="105"/>
          <w:sz w:val="21"/>
        </w:rPr>
        <w:t xml:space="preserve"> </w:t>
      </w:r>
      <w:r>
        <w:rPr>
          <w:w w:val="105"/>
          <w:sz w:val="21"/>
        </w:rPr>
        <w:t>direct</w:t>
      </w:r>
      <w:r>
        <w:rPr>
          <w:spacing w:val="-3"/>
          <w:w w:val="105"/>
          <w:sz w:val="21"/>
        </w:rPr>
        <w:t xml:space="preserve"> </w:t>
      </w:r>
      <w:r>
        <w:rPr>
          <w:w w:val="105"/>
          <w:sz w:val="21"/>
        </w:rPr>
        <w:t>costs</w:t>
      </w:r>
      <w:r>
        <w:rPr>
          <w:spacing w:val="-3"/>
          <w:w w:val="105"/>
          <w:sz w:val="21"/>
        </w:rPr>
        <w:t xml:space="preserve"> </w:t>
      </w:r>
      <w:r>
        <w:rPr>
          <w:w w:val="105"/>
          <w:sz w:val="21"/>
        </w:rPr>
        <w:t>incurred</w:t>
      </w:r>
      <w:r>
        <w:rPr>
          <w:spacing w:val="-2"/>
          <w:w w:val="105"/>
          <w:sz w:val="21"/>
        </w:rPr>
        <w:t xml:space="preserve"> </w:t>
      </w:r>
      <w:r>
        <w:rPr>
          <w:w w:val="105"/>
          <w:sz w:val="21"/>
        </w:rPr>
        <w:t>by</w:t>
      </w:r>
      <w:r>
        <w:rPr>
          <w:spacing w:val="-3"/>
          <w:w w:val="105"/>
          <w:sz w:val="21"/>
        </w:rPr>
        <w:t xml:space="preserve"> </w:t>
      </w:r>
      <w:r>
        <w:rPr>
          <w:w w:val="105"/>
          <w:sz w:val="21"/>
        </w:rPr>
        <w:t>the</w:t>
      </w:r>
      <w:r>
        <w:rPr>
          <w:spacing w:val="-4"/>
          <w:w w:val="105"/>
          <w:sz w:val="21"/>
        </w:rPr>
        <w:t xml:space="preserve"> </w:t>
      </w:r>
      <w:r>
        <w:rPr>
          <w:w w:val="105"/>
          <w:sz w:val="21"/>
        </w:rPr>
        <w:t>Member</w:t>
      </w:r>
      <w:r>
        <w:rPr>
          <w:spacing w:val="-3"/>
          <w:w w:val="105"/>
          <w:sz w:val="21"/>
        </w:rPr>
        <w:t xml:space="preserve"> </w:t>
      </w:r>
      <w:r>
        <w:rPr>
          <w:w w:val="105"/>
          <w:sz w:val="21"/>
        </w:rPr>
        <w:t>Institution</w:t>
      </w:r>
      <w:r>
        <w:rPr>
          <w:spacing w:val="-3"/>
          <w:w w:val="105"/>
          <w:sz w:val="21"/>
        </w:rPr>
        <w:t xml:space="preserve"> </w:t>
      </w:r>
      <w:r>
        <w:rPr>
          <w:w w:val="105"/>
          <w:sz w:val="21"/>
        </w:rPr>
        <w:t>in</w:t>
      </w:r>
      <w:r>
        <w:rPr>
          <w:spacing w:val="-2"/>
          <w:w w:val="105"/>
          <w:sz w:val="21"/>
        </w:rPr>
        <w:t xml:space="preserve"> </w:t>
      </w:r>
      <w:r>
        <w:rPr>
          <w:w w:val="105"/>
          <w:sz w:val="21"/>
        </w:rPr>
        <w:t>the course of providing access to Authorized Users or Walk-in Users (e.g. printing, photocopying, or administration fee), is not deemed to be Commercial</w:t>
      </w:r>
      <w:r>
        <w:rPr>
          <w:spacing w:val="-5"/>
          <w:w w:val="105"/>
          <w:sz w:val="21"/>
        </w:rPr>
        <w:t xml:space="preserve"> </w:t>
      </w:r>
      <w:r>
        <w:rPr>
          <w:w w:val="105"/>
          <w:sz w:val="21"/>
        </w:rPr>
        <w:t>Use.</w:t>
      </w:r>
    </w:p>
    <w:p w14:paraId="555272FD" w14:textId="77777777" w:rsidR="0019116E" w:rsidRDefault="0019116E">
      <w:pPr>
        <w:pStyle w:val="BodyText"/>
        <w:spacing w:before="4"/>
      </w:pPr>
    </w:p>
    <w:p w14:paraId="57123EE8" w14:textId="77777777" w:rsidR="0019116E" w:rsidRDefault="00831856">
      <w:pPr>
        <w:pStyle w:val="ListParagraph"/>
        <w:numPr>
          <w:ilvl w:val="1"/>
          <w:numId w:val="1"/>
        </w:numPr>
        <w:tabs>
          <w:tab w:val="left" w:pos="819"/>
          <w:tab w:val="left" w:pos="820"/>
        </w:tabs>
        <w:spacing w:line="252" w:lineRule="auto"/>
        <w:ind w:right="291"/>
        <w:rPr>
          <w:sz w:val="21"/>
        </w:rPr>
      </w:pPr>
      <w:r>
        <w:rPr>
          <w:w w:val="105"/>
          <w:sz w:val="21"/>
        </w:rPr>
        <w:t>SUBSTITUTION FOR LICENSE. No provision of this Agreement is intended to provide such</w:t>
      </w:r>
      <w:r>
        <w:rPr>
          <w:spacing w:val="-3"/>
          <w:w w:val="105"/>
          <w:sz w:val="21"/>
        </w:rPr>
        <w:t xml:space="preserve"> </w:t>
      </w:r>
      <w:r>
        <w:rPr>
          <w:w w:val="105"/>
          <w:sz w:val="21"/>
        </w:rPr>
        <w:t>substantial</w:t>
      </w:r>
      <w:r>
        <w:rPr>
          <w:spacing w:val="-4"/>
          <w:w w:val="105"/>
          <w:sz w:val="21"/>
        </w:rPr>
        <w:t xml:space="preserve"> </w:t>
      </w:r>
      <w:r>
        <w:rPr>
          <w:w w:val="105"/>
          <w:sz w:val="21"/>
        </w:rPr>
        <w:t>use</w:t>
      </w:r>
      <w:r>
        <w:rPr>
          <w:spacing w:val="-3"/>
          <w:w w:val="105"/>
          <w:sz w:val="21"/>
        </w:rPr>
        <w:t xml:space="preserve"> </w:t>
      </w:r>
      <w:r>
        <w:rPr>
          <w:w w:val="105"/>
          <w:sz w:val="21"/>
        </w:rPr>
        <w:t>as</w:t>
      </w:r>
      <w:r>
        <w:rPr>
          <w:spacing w:val="-4"/>
          <w:w w:val="105"/>
          <w:sz w:val="21"/>
        </w:rPr>
        <w:t xml:space="preserve"> </w:t>
      </w:r>
      <w:r>
        <w:rPr>
          <w:w w:val="105"/>
          <w:sz w:val="21"/>
        </w:rPr>
        <w:t>to</w:t>
      </w:r>
      <w:r>
        <w:rPr>
          <w:spacing w:val="-3"/>
          <w:w w:val="105"/>
          <w:sz w:val="21"/>
        </w:rPr>
        <w:t xml:space="preserve"> </w:t>
      </w:r>
      <w:r>
        <w:rPr>
          <w:w w:val="105"/>
          <w:sz w:val="21"/>
        </w:rPr>
        <w:t>constitute</w:t>
      </w:r>
      <w:r>
        <w:rPr>
          <w:spacing w:val="-3"/>
          <w:w w:val="105"/>
          <w:sz w:val="21"/>
        </w:rPr>
        <w:t xml:space="preserve"> </w:t>
      </w:r>
      <w:r>
        <w:rPr>
          <w:w w:val="105"/>
          <w:sz w:val="21"/>
        </w:rPr>
        <w:t>a</w:t>
      </w:r>
      <w:r>
        <w:rPr>
          <w:spacing w:val="-3"/>
          <w:w w:val="105"/>
          <w:sz w:val="21"/>
        </w:rPr>
        <w:t xml:space="preserve"> </w:t>
      </w:r>
      <w:r>
        <w:rPr>
          <w:w w:val="105"/>
          <w:sz w:val="21"/>
        </w:rPr>
        <w:t>substitution</w:t>
      </w:r>
      <w:r>
        <w:rPr>
          <w:spacing w:val="-2"/>
          <w:w w:val="105"/>
          <w:sz w:val="21"/>
        </w:rPr>
        <w:t xml:space="preserve"> </w:t>
      </w:r>
      <w:r>
        <w:rPr>
          <w:w w:val="105"/>
          <w:sz w:val="21"/>
        </w:rPr>
        <w:t>for</w:t>
      </w:r>
      <w:r>
        <w:rPr>
          <w:spacing w:val="-4"/>
          <w:w w:val="105"/>
          <w:sz w:val="21"/>
        </w:rPr>
        <w:t xml:space="preserve"> </w:t>
      </w:r>
      <w:r>
        <w:rPr>
          <w:w w:val="105"/>
          <w:sz w:val="21"/>
        </w:rPr>
        <w:t>an</w:t>
      </w:r>
      <w:r>
        <w:rPr>
          <w:spacing w:val="-3"/>
          <w:w w:val="105"/>
          <w:sz w:val="21"/>
        </w:rPr>
        <w:t xml:space="preserve"> </w:t>
      </w:r>
      <w:r>
        <w:rPr>
          <w:w w:val="105"/>
          <w:sz w:val="21"/>
        </w:rPr>
        <w:t>institutional</w:t>
      </w:r>
      <w:r>
        <w:rPr>
          <w:spacing w:val="-5"/>
          <w:w w:val="105"/>
          <w:sz w:val="21"/>
        </w:rPr>
        <w:t xml:space="preserve"> </w:t>
      </w:r>
      <w:r>
        <w:rPr>
          <w:w w:val="105"/>
          <w:sz w:val="21"/>
        </w:rPr>
        <w:t>license</w:t>
      </w:r>
      <w:r>
        <w:rPr>
          <w:spacing w:val="-3"/>
          <w:w w:val="105"/>
          <w:sz w:val="21"/>
        </w:rPr>
        <w:t xml:space="preserve"> </w:t>
      </w:r>
      <w:r>
        <w:rPr>
          <w:w w:val="105"/>
          <w:sz w:val="21"/>
        </w:rPr>
        <w:t>by</w:t>
      </w:r>
      <w:r>
        <w:rPr>
          <w:spacing w:val="-3"/>
          <w:w w:val="105"/>
          <w:sz w:val="21"/>
        </w:rPr>
        <w:t xml:space="preserve"> </w:t>
      </w:r>
      <w:r>
        <w:rPr>
          <w:w w:val="105"/>
          <w:sz w:val="21"/>
        </w:rPr>
        <w:t>a</w:t>
      </w:r>
      <w:r>
        <w:rPr>
          <w:spacing w:val="-2"/>
          <w:w w:val="105"/>
          <w:sz w:val="21"/>
        </w:rPr>
        <w:t xml:space="preserve"> </w:t>
      </w:r>
      <w:r>
        <w:rPr>
          <w:w w:val="105"/>
          <w:sz w:val="21"/>
        </w:rPr>
        <w:t>third</w:t>
      </w:r>
      <w:r>
        <w:rPr>
          <w:spacing w:val="-3"/>
          <w:w w:val="105"/>
          <w:sz w:val="21"/>
        </w:rPr>
        <w:t xml:space="preserve"> </w:t>
      </w:r>
      <w:r>
        <w:rPr>
          <w:w w:val="105"/>
          <w:sz w:val="21"/>
        </w:rPr>
        <w:t>party institution. For example, Walk-In User rights are designed for the provision of services to individuals, not blanket rights for all of the users of another institution or</w:t>
      </w:r>
      <w:r>
        <w:rPr>
          <w:spacing w:val="-28"/>
          <w:w w:val="105"/>
          <w:sz w:val="21"/>
        </w:rPr>
        <w:t xml:space="preserve"> </w:t>
      </w:r>
      <w:r>
        <w:rPr>
          <w:w w:val="105"/>
          <w:sz w:val="21"/>
        </w:rPr>
        <w:t>organization.</w:t>
      </w:r>
    </w:p>
    <w:p w14:paraId="720432CE" w14:textId="77777777" w:rsidR="0019116E" w:rsidRDefault="0019116E">
      <w:pPr>
        <w:pStyle w:val="BodyText"/>
        <w:rPr>
          <w:sz w:val="22"/>
        </w:rPr>
      </w:pPr>
    </w:p>
    <w:p w14:paraId="261DF196" w14:textId="77777777" w:rsidR="0019116E" w:rsidRDefault="00831856">
      <w:pPr>
        <w:pStyle w:val="ListParagraph"/>
        <w:numPr>
          <w:ilvl w:val="1"/>
          <w:numId w:val="1"/>
        </w:numPr>
        <w:tabs>
          <w:tab w:val="left" w:pos="819"/>
          <w:tab w:val="left" w:pos="820"/>
        </w:tabs>
        <w:spacing w:line="252" w:lineRule="auto"/>
        <w:ind w:right="185"/>
        <w:rPr>
          <w:sz w:val="21"/>
        </w:rPr>
      </w:pPr>
      <w:r>
        <w:rPr>
          <w:w w:val="105"/>
          <w:sz w:val="21"/>
        </w:rPr>
        <w:t>Authorized Users will have the option of creating a valid username and password for the purpose</w:t>
      </w:r>
      <w:r>
        <w:rPr>
          <w:spacing w:val="-5"/>
          <w:w w:val="105"/>
          <w:sz w:val="21"/>
        </w:rPr>
        <w:t xml:space="preserve"> </w:t>
      </w:r>
      <w:r>
        <w:rPr>
          <w:w w:val="105"/>
          <w:sz w:val="21"/>
        </w:rPr>
        <w:t>of</w:t>
      </w:r>
      <w:r>
        <w:rPr>
          <w:spacing w:val="-6"/>
          <w:w w:val="105"/>
          <w:sz w:val="21"/>
        </w:rPr>
        <w:t xml:space="preserve"> </w:t>
      </w:r>
      <w:r>
        <w:rPr>
          <w:w w:val="105"/>
          <w:sz w:val="21"/>
        </w:rPr>
        <w:t>accessing</w:t>
      </w:r>
      <w:r>
        <w:rPr>
          <w:spacing w:val="-5"/>
          <w:w w:val="105"/>
          <w:sz w:val="21"/>
        </w:rPr>
        <w:t xml:space="preserve"> </w:t>
      </w:r>
      <w:r>
        <w:rPr>
          <w:w w:val="105"/>
          <w:sz w:val="21"/>
        </w:rPr>
        <w:t>the</w:t>
      </w:r>
      <w:r>
        <w:rPr>
          <w:spacing w:val="-4"/>
          <w:w w:val="105"/>
          <w:sz w:val="21"/>
        </w:rPr>
        <w:t xml:space="preserve"> </w:t>
      </w:r>
      <w:r>
        <w:rPr>
          <w:w w:val="105"/>
          <w:sz w:val="21"/>
        </w:rPr>
        <w:t>Licensed</w:t>
      </w:r>
      <w:r>
        <w:rPr>
          <w:spacing w:val="-5"/>
          <w:w w:val="105"/>
          <w:sz w:val="21"/>
        </w:rPr>
        <w:t xml:space="preserve"> </w:t>
      </w:r>
      <w:r>
        <w:rPr>
          <w:w w:val="105"/>
          <w:sz w:val="21"/>
        </w:rPr>
        <w:t>Materials</w:t>
      </w:r>
      <w:r>
        <w:rPr>
          <w:spacing w:val="-5"/>
          <w:w w:val="105"/>
          <w:sz w:val="21"/>
        </w:rPr>
        <w:t xml:space="preserve"> </w:t>
      </w:r>
      <w:r>
        <w:rPr>
          <w:w w:val="105"/>
          <w:sz w:val="21"/>
        </w:rPr>
        <w:t>(the</w:t>
      </w:r>
      <w:r>
        <w:rPr>
          <w:spacing w:val="-5"/>
          <w:w w:val="105"/>
          <w:sz w:val="21"/>
        </w:rPr>
        <w:t xml:space="preserve"> </w:t>
      </w:r>
      <w:r>
        <w:rPr>
          <w:w w:val="105"/>
          <w:sz w:val="21"/>
        </w:rPr>
        <w:t>"Log-In</w:t>
      </w:r>
      <w:r>
        <w:rPr>
          <w:spacing w:val="-4"/>
          <w:w w:val="105"/>
          <w:sz w:val="21"/>
        </w:rPr>
        <w:t xml:space="preserve"> </w:t>
      </w:r>
      <w:r>
        <w:rPr>
          <w:w w:val="105"/>
          <w:sz w:val="21"/>
        </w:rPr>
        <w:t>Information").</w:t>
      </w:r>
      <w:r>
        <w:rPr>
          <w:spacing w:val="-6"/>
          <w:w w:val="105"/>
          <w:sz w:val="21"/>
        </w:rPr>
        <w:t xml:space="preserve"> </w:t>
      </w:r>
      <w:r>
        <w:rPr>
          <w:w w:val="105"/>
          <w:sz w:val="21"/>
        </w:rPr>
        <w:t>Member</w:t>
      </w:r>
      <w:r>
        <w:rPr>
          <w:spacing w:val="-6"/>
          <w:w w:val="105"/>
          <w:sz w:val="21"/>
        </w:rPr>
        <w:t xml:space="preserve"> </w:t>
      </w:r>
      <w:r>
        <w:rPr>
          <w:w w:val="105"/>
          <w:sz w:val="21"/>
        </w:rPr>
        <w:t>Institutions and its Authorized Users must keep all Log-In Information stri</w:t>
      </w:r>
      <w:r w:rsidR="005F6337">
        <w:rPr>
          <w:w w:val="105"/>
          <w:sz w:val="21"/>
        </w:rPr>
        <w:t>ctly confidential, and all Log-</w:t>
      </w:r>
      <w:r>
        <w:rPr>
          <w:w w:val="105"/>
          <w:sz w:val="21"/>
        </w:rPr>
        <w:t>In Information may be used only by the assigned user. Member Institutions and its Authorized</w:t>
      </w:r>
      <w:r>
        <w:rPr>
          <w:spacing w:val="-5"/>
          <w:w w:val="105"/>
          <w:sz w:val="21"/>
        </w:rPr>
        <w:t xml:space="preserve"> </w:t>
      </w:r>
      <w:r>
        <w:rPr>
          <w:w w:val="105"/>
          <w:sz w:val="21"/>
        </w:rPr>
        <w:t>Users</w:t>
      </w:r>
      <w:r>
        <w:rPr>
          <w:spacing w:val="-5"/>
          <w:w w:val="105"/>
          <w:sz w:val="21"/>
        </w:rPr>
        <w:t xml:space="preserve"> </w:t>
      </w:r>
      <w:r>
        <w:rPr>
          <w:w w:val="105"/>
          <w:sz w:val="21"/>
        </w:rPr>
        <w:t>are</w:t>
      </w:r>
      <w:r>
        <w:rPr>
          <w:spacing w:val="-5"/>
          <w:w w:val="105"/>
          <w:sz w:val="21"/>
        </w:rPr>
        <w:t xml:space="preserve"> </w:t>
      </w:r>
      <w:r>
        <w:rPr>
          <w:w w:val="105"/>
          <w:sz w:val="21"/>
        </w:rPr>
        <w:t>responsible</w:t>
      </w:r>
      <w:r>
        <w:rPr>
          <w:spacing w:val="-4"/>
          <w:w w:val="105"/>
          <w:sz w:val="21"/>
        </w:rPr>
        <w:t xml:space="preserve"> </w:t>
      </w:r>
      <w:r>
        <w:rPr>
          <w:w w:val="105"/>
          <w:sz w:val="21"/>
        </w:rPr>
        <w:t>for</w:t>
      </w:r>
      <w:r>
        <w:rPr>
          <w:spacing w:val="-6"/>
          <w:w w:val="105"/>
          <w:sz w:val="21"/>
        </w:rPr>
        <w:t xml:space="preserve"> </w:t>
      </w:r>
      <w:r>
        <w:rPr>
          <w:w w:val="105"/>
          <w:sz w:val="21"/>
        </w:rPr>
        <w:t>taking</w:t>
      </w:r>
      <w:r>
        <w:rPr>
          <w:spacing w:val="-4"/>
          <w:w w:val="105"/>
          <w:sz w:val="21"/>
        </w:rPr>
        <w:t xml:space="preserve"> </w:t>
      </w:r>
      <w:r>
        <w:rPr>
          <w:w w:val="105"/>
          <w:sz w:val="21"/>
        </w:rPr>
        <w:t>reasonable</w:t>
      </w:r>
      <w:r>
        <w:rPr>
          <w:spacing w:val="-4"/>
          <w:w w:val="105"/>
          <w:sz w:val="21"/>
        </w:rPr>
        <w:t xml:space="preserve"> </w:t>
      </w:r>
      <w:r>
        <w:rPr>
          <w:w w:val="105"/>
          <w:sz w:val="21"/>
        </w:rPr>
        <w:t>measures</w:t>
      </w:r>
      <w:r>
        <w:rPr>
          <w:spacing w:val="-6"/>
          <w:w w:val="105"/>
          <w:sz w:val="21"/>
        </w:rPr>
        <w:t xml:space="preserve"> </w:t>
      </w:r>
      <w:r>
        <w:rPr>
          <w:w w:val="105"/>
          <w:sz w:val="21"/>
        </w:rPr>
        <w:t>to</w:t>
      </w:r>
      <w:r>
        <w:rPr>
          <w:spacing w:val="-4"/>
          <w:w w:val="105"/>
          <w:sz w:val="21"/>
        </w:rPr>
        <w:t xml:space="preserve"> </w:t>
      </w:r>
      <w:r>
        <w:rPr>
          <w:w w:val="105"/>
          <w:sz w:val="21"/>
        </w:rPr>
        <w:t>maintain</w:t>
      </w:r>
      <w:r>
        <w:rPr>
          <w:spacing w:val="-5"/>
          <w:w w:val="105"/>
          <w:sz w:val="21"/>
        </w:rPr>
        <w:t xml:space="preserve"> </w:t>
      </w:r>
      <w:r>
        <w:rPr>
          <w:w w:val="105"/>
          <w:sz w:val="21"/>
        </w:rPr>
        <w:t>the</w:t>
      </w:r>
      <w:r>
        <w:rPr>
          <w:spacing w:val="-4"/>
          <w:w w:val="105"/>
          <w:sz w:val="21"/>
        </w:rPr>
        <w:t xml:space="preserve"> </w:t>
      </w:r>
      <w:r>
        <w:rPr>
          <w:w w:val="105"/>
          <w:sz w:val="21"/>
        </w:rPr>
        <w:t>security</w:t>
      </w:r>
      <w:r>
        <w:rPr>
          <w:spacing w:val="-5"/>
          <w:w w:val="105"/>
          <w:sz w:val="21"/>
        </w:rPr>
        <w:t xml:space="preserve"> </w:t>
      </w:r>
      <w:r>
        <w:rPr>
          <w:w w:val="105"/>
          <w:sz w:val="21"/>
        </w:rPr>
        <w:t>and confidentiality</w:t>
      </w:r>
      <w:r>
        <w:rPr>
          <w:spacing w:val="-5"/>
          <w:w w:val="105"/>
          <w:sz w:val="21"/>
        </w:rPr>
        <w:t xml:space="preserve"> </w:t>
      </w:r>
      <w:r>
        <w:rPr>
          <w:w w:val="105"/>
          <w:sz w:val="21"/>
        </w:rPr>
        <w:t>of</w:t>
      </w:r>
      <w:r>
        <w:rPr>
          <w:spacing w:val="-5"/>
          <w:w w:val="105"/>
          <w:sz w:val="21"/>
        </w:rPr>
        <w:t xml:space="preserve"> </w:t>
      </w:r>
      <w:r>
        <w:rPr>
          <w:w w:val="105"/>
          <w:sz w:val="21"/>
        </w:rPr>
        <w:t>all</w:t>
      </w:r>
      <w:r>
        <w:rPr>
          <w:spacing w:val="-6"/>
          <w:w w:val="105"/>
          <w:sz w:val="21"/>
        </w:rPr>
        <w:t xml:space="preserve"> </w:t>
      </w:r>
      <w:r>
        <w:rPr>
          <w:w w:val="105"/>
          <w:sz w:val="21"/>
        </w:rPr>
        <w:t>Log-In</w:t>
      </w:r>
      <w:r>
        <w:rPr>
          <w:spacing w:val="-4"/>
          <w:w w:val="105"/>
          <w:sz w:val="21"/>
        </w:rPr>
        <w:t xml:space="preserve"> </w:t>
      </w:r>
      <w:r>
        <w:rPr>
          <w:w w:val="105"/>
          <w:sz w:val="21"/>
        </w:rPr>
        <w:t>Information,</w:t>
      </w:r>
      <w:r>
        <w:rPr>
          <w:spacing w:val="-6"/>
          <w:w w:val="105"/>
          <w:sz w:val="21"/>
        </w:rPr>
        <w:t xml:space="preserve"> </w:t>
      </w:r>
      <w:r>
        <w:rPr>
          <w:w w:val="105"/>
          <w:sz w:val="21"/>
        </w:rPr>
        <w:t>and</w:t>
      </w:r>
      <w:r>
        <w:rPr>
          <w:spacing w:val="-4"/>
          <w:w w:val="105"/>
          <w:sz w:val="21"/>
        </w:rPr>
        <w:t xml:space="preserve"> </w:t>
      </w:r>
      <w:r>
        <w:rPr>
          <w:w w:val="105"/>
          <w:sz w:val="21"/>
        </w:rPr>
        <w:t>for</w:t>
      </w:r>
      <w:r>
        <w:rPr>
          <w:spacing w:val="-6"/>
          <w:w w:val="105"/>
          <w:sz w:val="21"/>
        </w:rPr>
        <w:t xml:space="preserve"> </w:t>
      </w:r>
      <w:r>
        <w:rPr>
          <w:w w:val="105"/>
          <w:sz w:val="21"/>
        </w:rPr>
        <w:t>preventing</w:t>
      </w:r>
      <w:r>
        <w:rPr>
          <w:spacing w:val="-4"/>
          <w:w w:val="105"/>
          <w:sz w:val="21"/>
        </w:rPr>
        <w:t xml:space="preserve"> </w:t>
      </w:r>
      <w:r>
        <w:rPr>
          <w:w w:val="105"/>
          <w:sz w:val="21"/>
        </w:rPr>
        <w:t>access</w:t>
      </w:r>
      <w:r>
        <w:rPr>
          <w:spacing w:val="-6"/>
          <w:w w:val="105"/>
          <w:sz w:val="21"/>
        </w:rPr>
        <w:t xml:space="preserve"> </w:t>
      </w:r>
      <w:r>
        <w:rPr>
          <w:w w:val="105"/>
          <w:sz w:val="21"/>
        </w:rPr>
        <w:t>to</w:t>
      </w:r>
      <w:r>
        <w:rPr>
          <w:spacing w:val="-4"/>
          <w:w w:val="105"/>
          <w:sz w:val="21"/>
        </w:rPr>
        <w:t xml:space="preserve"> </w:t>
      </w:r>
      <w:r>
        <w:rPr>
          <w:w w:val="105"/>
          <w:sz w:val="21"/>
        </w:rPr>
        <w:t>the</w:t>
      </w:r>
      <w:r>
        <w:rPr>
          <w:spacing w:val="-5"/>
          <w:w w:val="105"/>
          <w:sz w:val="21"/>
        </w:rPr>
        <w:t xml:space="preserve"> </w:t>
      </w:r>
      <w:r>
        <w:rPr>
          <w:w w:val="105"/>
          <w:sz w:val="21"/>
        </w:rPr>
        <w:t>Licensed</w:t>
      </w:r>
      <w:r>
        <w:rPr>
          <w:spacing w:val="-4"/>
          <w:w w:val="105"/>
          <w:sz w:val="21"/>
        </w:rPr>
        <w:t xml:space="preserve"> </w:t>
      </w:r>
      <w:r>
        <w:rPr>
          <w:w w:val="105"/>
          <w:sz w:val="21"/>
        </w:rPr>
        <w:t>Materials by unauthorized persons using a user's Log-In</w:t>
      </w:r>
      <w:r>
        <w:rPr>
          <w:spacing w:val="3"/>
          <w:w w:val="105"/>
          <w:sz w:val="21"/>
        </w:rPr>
        <w:t xml:space="preserve"> </w:t>
      </w:r>
      <w:r>
        <w:rPr>
          <w:w w:val="105"/>
          <w:sz w:val="21"/>
        </w:rPr>
        <w:t>Information.</w:t>
      </w:r>
    </w:p>
    <w:p w14:paraId="65C9DEEE" w14:textId="77777777" w:rsidR="0019116E" w:rsidRDefault="0019116E">
      <w:pPr>
        <w:pStyle w:val="BodyText"/>
        <w:spacing w:before="9"/>
      </w:pPr>
    </w:p>
    <w:p w14:paraId="0C7A4FB1" w14:textId="77777777" w:rsidR="0019116E" w:rsidRDefault="00831856">
      <w:pPr>
        <w:pStyle w:val="Heading1"/>
        <w:numPr>
          <w:ilvl w:val="0"/>
          <w:numId w:val="1"/>
        </w:numPr>
        <w:tabs>
          <w:tab w:val="left" w:pos="819"/>
          <w:tab w:val="left" w:pos="820"/>
        </w:tabs>
      </w:pPr>
      <w:r>
        <w:rPr>
          <w:w w:val="105"/>
        </w:rPr>
        <w:t>THE LICENSOR'S</w:t>
      </w:r>
      <w:r>
        <w:rPr>
          <w:spacing w:val="3"/>
          <w:w w:val="105"/>
        </w:rPr>
        <w:t xml:space="preserve"> </w:t>
      </w:r>
      <w:r>
        <w:rPr>
          <w:w w:val="105"/>
        </w:rPr>
        <w:t>UNDERTAKINGS</w:t>
      </w:r>
    </w:p>
    <w:p w14:paraId="4B4FFD1C" w14:textId="77777777" w:rsidR="0019116E" w:rsidRDefault="0019116E">
      <w:pPr>
        <w:pStyle w:val="BodyText"/>
        <w:spacing w:before="9"/>
        <w:rPr>
          <w:b/>
          <w:sz w:val="22"/>
        </w:rPr>
      </w:pPr>
    </w:p>
    <w:p w14:paraId="56AE03C5" w14:textId="77777777" w:rsidR="0019116E" w:rsidRDefault="00831856">
      <w:pPr>
        <w:pStyle w:val="ListParagraph"/>
        <w:numPr>
          <w:ilvl w:val="1"/>
          <w:numId w:val="1"/>
        </w:numPr>
        <w:tabs>
          <w:tab w:val="left" w:pos="819"/>
          <w:tab w:val="left" w:pos="820"/>
        </w:tabs>
        <w:spacing w:before="1" w:line="252" w:lineRule="auto"/>
        <w:ind w:right="164"/>
        <w:rPr>
          <w:sz w:val="21"/>
        </w:rPr>
      </w:pPr>
      <w:r>
        <w:rPr>
          <w:w w:val="105"/>
          <w:sz w:val="21"/>
        </w:rPr>
        <w:t>The Licensor shall warrant to the Licensee and the Member Institutions that the total downtime</w:t>
      </w:r>
      <w:r>
        <w:rPr>
          <w:spacing w:val="-4"/>
          <w:w w:val="105"/>
          <w:sz w:val="21"/>
        </w:rPr>
        <w:t xml:space="preserve"> </w:t>
      </w:r>
      <w:r>
        <w:rPr>
          <w:w w:val="105"/>
          <w:sz w:val="21"/>
        </w:rPr>
        <w:t>directly</w:t>
      </w:r>
      <w:r>
        <w:rPr>
          <w:spacing w:val="-4"/>
          <w:w w:val="105"/>
          <w:sz w:val="21"/>
        </w:rPr>
        <w:t xml:space="preserve"> </w:t>
      </w:r>
      <w:r>
        <w:rPr>
          <w:w w:val="105"/>
          <w:sz w:val="21"/>
        </w:rPr>
        <w:t>attributable</w:t>
      </w:r>
      <w:r>
        <w:rPr>
          <w:spacing w:val="-3"/>
          <w:w w:val="105"/>
          <w:sz w:val="21"/>
        </w:rPr>
        <w:t xml:space="preserve"> </w:t>
      </w:r>
      <w:r>
        <w:rPr>
          <w:w w:val="105"/>
          <w:sz w:val="21"/>
        </w:rPr>
        <w:t>to</w:t>
      </w:r>
      <w:r>
        <w:rPr>
          <w:spacing w:val="-4"/>
          <w:w w:val="105"/>
          <w:sz w:val="21"/>
        </w:rPr>
        <w:t xml:space="preserve"> </w:t>
      </w:r>
      <w:r>
        <w:rPr>
          <w:w w:val="105"/>
          <w:sz w:val="21"/>
        </w:rPr>
        <w:t>the</w:t>
      </w:r>
      <w:r>
        <w:rPr>
          <w:spacing w:val="-4"/>
          <w:w w:val="105"/>
          <w:sz w:val="21"/>
        </w:rPr>
        <w:t xml:space="preserve"> </w:t>
      </w:r>
      <w:r>
        <w:rPr>
          <w:w w:val="105"/>
          <w:sz w:val="21"/>
        </w:rPr>
        <w:t>Server</w:t>
      </w:r>
      <w:r>
        <w:rPr>
          <w:spacing w:val="-4"/>
          <w:w w:val="105"/>
          <w:sz w:val="21"/>
        </w:rPr>
        <w:t xml:space="preserve"> </w:t>
      </w:r>
      <w:r>
        <w:rPr>
          <w:w w:val="105"/>
          <w:sz w:val="21"/>
        </w:rPr>
        <w:t>supporting</w:t>
      </w:r>
      <w:r>
        <w:rPr>
          <w:spacing w:val="-4"/>
          <w:w w:val="105"/>
          <w:sz w:val="21"/>
        </w:rPr>
        <w:t xml:space="preserve"> </w:t>
      </w:r>
      <w:r>
        <w:rPr>
          <w:w w:val="105"/>
          <w:sz w:val="21"/>
        </w:rPr>
        <w:t>the</w:t>
      </w:r>
      <w:r>
        <w:rPr>
          <w:spacing w:val="-4"/>
          <w:w w:val="105"/>
          <w:sz w:val="21"/>
        </w:rPr>
        <w:t xml:space="preserve"> </w:t>
      </w:r>
      <w:r>
        <w:rPr>
          <w:w w:val="105"/>
          <w:sz w:val="21"/>
        </w:rPr>
        <w:t>Licensed</w:t>
      </w:r>
      <w:r>
        <w:rPr>
          <w:spacing w:val="-3"/>
          <w:w w:val="105"/>
          <w:sz w:val="21"/>
        </w:rPr>
        <w:t xml:space="preserve"> </w:t>
      </w:r>
      <w:r>
        <w:rPr>
          <w:w w:val="105"/>
          <w:sz w:val="21"/>
        </w:rPr>
        <w:t>Materials</w:t>
      </w:r>
      <w:r>
        <w:rPr>
          <w:spacing w:val="-4"/>
          <w:w w:val="105"/>
          <w:sz w:val="21"/>
        </w:rPr>
        <w:t xml:space="preserve"> </w:t>
      </w:r>
      <w:r>
        <w:rPr>
          <w:w w:val="105"/>
          <w:sz w:val="21"/>
        </w:rPr>
        <w:t>will</w:t>
      </w:r>
      <w:r>
        <w:rPr>
          <w:spacing w:val="-5"/>
          <w:w w:val="105"/>
          <w:sz w:val="21"/>
        </w:rPr>
        <w:t xml:space="preserve"> </w:t>
      </w:r>
      <w:r>
        <w:rPr>
          <w:w w:val="105"/>
          <w:sz w:val="21"/>
        </w:rPr>
        <w:t>amount</w:t>
      </w:r>
      <w:r>
        <w:rPr>
          <w:spacing w:val="-4"/>
          <w:w w:val="105"/>
          <w:sz w:val="21"/>
        </w:rPr>
        <w:t xml:space="preserve"> </w:t>
      </w:r>
      <w:r>
        <w:rPr>
          <w:w w:val="105"/>
          <w:sz w:val="21"/>
        </w:rPr>
        <w:t>to less than the equivalent of 24 hours in any given calendar month. In the event that the total downtime exceeds this amount, the Licensor will make appropriate restitution, such as providing a special discount equivalent to the amount of the excessive downtime to the product on the next renewal or extending the license</w:t>
      </w:r>
      <w:r>
        <w:rPr>
          <w:spacing w:val="2"/>
          <w:w w:val="105"/>
          <w:sz w:val="21"/>
        </w:rPr>
        <w:t xml:space="preserve"> </w:t>
      </w:r>
      <w:r>
        <w:rPr>
          <w:w w:val="105"/>
          <w:sz w:val="21"/>
        </w:rPr>
        <w:t>term.</w:t>
      </w:r>
    </w:p>
    <w:p w14:paraId="6CD38C48" w14:textId="77777777" w:rsidR="0019116E" w:rsidRDefault="0019116E">
      <w:pPr>
        <w:pStyle w:val="BodyText"/>
        <w:spacing w:before="8"/>
      </w:pPr>
    </w:p>
    <w:p w14:paraId="0AB99FB2" w14:textId="77777777" w:rsidR="0019116E" w:rsidRDefault="00831856">
      <w:pPr>
        <w:pStyle w:val="ListParagraph"/>
        <w:numPr>
          <w:ilvl w:val="1"/>
          <w:numId w:val="1"/>
        </w:numPr>
        <w:tabs>
          <w:tab w:val="left" w:pos="819"/>
          <w:tab w:val="left" w:pos="820"/>
        </w:tabs>
        <w:rPr>
          <w:sz w:val="21"/>
        </w:rPr>
      </w:pPr>
      <w:r>
        <w:rPr>
          <w:w w:val="105"/>
          <w:sz w:val="21"/>
        </w:rPr>
        <w:t xml:space="preserve">The Licensor shall make available updates of the </w:t>
      </w:r>
      <w:commentRangeStart w:id="2"/>
      <w:r>
        <w:rPr>
          <w:w w:val="105"/>
          <w:sz w:val="21"/>
        </w:rPr>
        <w:t>MARC records on a quarterly</w:t>
      </w:r>
      <w:r>
        <w:rPr>
          <w:spacing w:val="-16"/>
          <w:w w:val="105"/>
          <w:sz w:val="21"/>
        </w:rPr>
        <w:t xml:space="preserve"> </w:t>
      </w:r>
      <w:r>
        <w:rPr>
          <w:w w:val="105"/>
          <w:sz w:val="21"/>
        </w:rPr>
        <w:t>basis</w:t>
      </w:r>
      <w:commentRangeEnd w:id="2"/>
      <w:r w:rsidR="003F24AA">
        <w:rPr>
          <w:rStyle w:val="CommentReference"/>
        </w:rPr>
        <w:commentReference w:id="2"/>
      </w:r>
      <w:r>
        <w:rPr>
          <w:w w:val="105"/>
          <w:sz w:val="21"/>
        </w:rPr>
        <w:t>.</w:t>
      </w:r>
    </w:p>
    <w:p w14:paraId="0E3014C2" w14:textId="77777777" w:rsidR="0019116E" w:rsidRDefault="0019116E">
      <w:pPr>
        <w:pStyle w:val="BodyText"/>
        <w:spacing w:before="9"/>
        <w:rPr>
          <w:sz w:val="22"/>
        </w:rPr>
      </w:pPr>
    </w:p>
    <w:p w14:paraId="65990694" w14:textId="77777777" w:rsidR="0019116E" w:rsidRDefault="00831856">
      <w:pPr>
        <w:pStyle w:val="ListParagraph"/>
        <w:numPr>
          <w:ilvl w:val="1"/>
          <w:numId w:val="1"/>
        </w:numPr>
        <w:tabs>
          <w:tab w:val="left" w:pos="819"/>
          <w:tab w:val="left" w:pos="820"/>
        </w:tabs>
        <w:spacing w:before="1" w:line="252" w:lineRule="auto"/>
        <w:ind w:right="155"/>
        <w:rPr>
          <w:sz w:val="21"/>
        </w:rPr>
      </w:pPr>
      <w:r>
        <w:rPr>
          <w:w w:val="105"/>
          <w:sz w:val="21"/>
        </w:rPr>
        <w:t>Notice of the Use of Digital Rights Management Technology. In the event that Licensor utilizes any type of digital rights management technology to control the access to usage of Licensed Materials (with the exception of the customizing of the features by Authorized Users),</w:t>
      </w:r>
      <w:r>
        <w:rPr>
          <w:spacing w:val="-6"/>
          <w:w w:val="105"/>
          <w:sz w:val="21"/>
        </w:rPr>
        <w:t xml:space="preserve"> </w:t>
      </w:r>
      <w:r>
        <w:rPr>
          <w:w w:val="105"/>
          <w:sz w:val="21"/>
        </w:rPr>
        <w:t>Licensor</w:t>
      </w:r>
      <w:r>
        <w:rPr>
          <w:spacing w:val="-5"/>
          <w:w w:val="105"/>
          <w:sz w:val="21"/>
        </w:rPr>
        <w:t xml:space="preserve"> </w:t>
      </w:r>
      <w:r>
        <w:rPr>
          <w:w w:val="105"/>
          <w:sz w:val="21"/>
        </w:rPr>
        <w:t>agrees</w:t>
      </w:r>
      <w:r>
        <w:rPr>
          <w:spacing w:val="-5"/>
          <w:w w:val="105"/>
          <w:sz w:val="21"/>
        </w:rPr>
        <w:t xml:space="preserve"> </w:t>
      </w:r>
      <w:r>
        <w:rPr>
          <w:w w:val="105"/>
          <w:sz w:val="21"/>
        </w:rPr>
        <w:t>to</w:t>
      </w:r>
      <w:r>
        <w:rPr>
          <w:spacing w:val="-4"/>
          <w:w w:val="105"/>
          <w:sz w:val="21"/>
        </w:rPr>
        <w:t xml:space="preserve"> </w:t>
      </w:r>
      <w:r>
        <w:rPr>
          <w:w w:val="105"/>
          <w:sz w:val="21"/>
        </w:rPr>
        <w:t>notify</w:t>
      </w:r>
      <w:r>
        <w:rPr>
          <w:spacing w:val="-5"/>
          <w:w w:val="105"/>
          <w:sz w:val="21"/>
        </w:rPr>
        <w:t xml:space="preserve"> </w:t>
      </w:r>
      <w:r>
        <w:rPr>
          <w:w w:val="105"/>
          <w:sz w:val="21"/>
        </w:rPr>
        <w:t>Licensee</w:t>
      </w:r>
      <w:r>
        <w:rPr>
          <w:spacing w:val="-4"/>
          <w:w w:val="105"/>
          <w:sz w:val="21"/>
        </w:rPr>
        <w:t xml:space="preserve"> </w:t>
      </w:r>
      <w:r>
        <w:rPr>
          <w:w w:val="105"/>
          <w:sz w:val="21"/>
        </w:rPr>
        <w:t>of</w:t>
      </w:r>
      <w:r>
        <w:rPr>
          <w:spacing w:val="-4"/>
          <w:w w:val="105"/>
          <w:sz w:val="21"/>
        </w:rPr>
        <w:t xml:space="preserve"> </w:t>
      </w:r>
      <w:r>
        <w:rPr>
          <w:w w:val="105"/>
          <w:sz w:val="21"/>
        </w:rPr>
        <w:t>the</w:t>
      </w:r>
      <w:r>
        <w:rPr>
          <w:spacing w:val="-4"/>
          <w:w w:val="105"/>
          <w:sz w:val="21"/>
        </w:rPr>
        <w:t xml:space="preserve"> </w:t>
      </w:r>
      <w:r>
        <w:rPr>
          <w:w w:val="105"/>
          <w:sz w:val="21"/>
        </w:rPr>
        <w:t>name,</w:t>
      </w:r>
      <w:r>
        <w:rPr>
          <w:spacing w:val="-6"/>
          <w:w w:val="105"/>
          <w:sz w:val="21"/>
        </w:rPr>
        <w:t xml:space="preserve"> </w:t>
      </w:r>
      <w:r>
        <w:rPr>
          <w:w w:val="105"/>
          <w:sz w:val="21"/>
        </w:rPr>
        <w:t>contact</w:t>
      </w:r>
      <w:r>
        <w:rPr>
          <w:spacing w:val="-5"/>
          <w:w w:val="105"/>
          <w:sz w:val="21"/>
        </w:rPr>
        <w:t xml:space="preserve"> </w:t>
      </w:r>
      <w:r>
        <w:rPr>
          <w:w w:val="105"/>
          <w:sz w:val="21"/>
        </w:rPr>
        <w:t>information</w:t>
      </w:r>
      <w:r>
        <w:rPr>
          <w:spacing w:val="-4"/>
          <w:w w:val="105"/>
          <w:sz w:val="21"/>
        </w:rPr>
        <w:t xml:space="preserve"> </w:t>
      </w:r>
      <w:r>
        <w:rPr>
          <w:w w:val="105"/>
          <w:sz w:val="21"/>
        </w:rPr>
        <w:t>and</w:t>
      </w:r>
      <w:r>
        <w:rPr>
          <w:spacing w:val="-4"/>
          <w:w w:val="105"/>
          <w:sz w:val="21"/>
        </w:rPr>
        <w:t xml:space="preserve"> </w:t>
      </w:r>
      <w:r>
        <w:rPr>
          <w:w w:val="105"/>
          <w:sz w:val="21"/>
        </w:rPr>
        <w:t>any</w:t>
      </w:r>
      <w:r>
        <w:rPr>
          <w:spacing w:val="-4"/>
          <w:w w:val="105"/>
          <w:sz w:val="21"/>
        </w:rPr>
        <w:t xml:space="preserve"> </w:t>
      </w:r>
      <w:r>
        <w:rPr>
          <w:w w:val="105"/>
          <w:sz w:val="21"/>
        </w:rPr>
        <w:t>technical specifications for the digital rights management technology utilized. In no event may such Digital</w:t>
      </w:r>
      <w:r>
        <w:rPr>
          <w:spacing w:val="-4"/>
          <w:w w:val="105"/>
          <w:sz w:val="21"/>
        </w:rPr>
        <w:t xml:space="preserve"> </w:t>
      </w:r>
      <w:r>
        <w:rPr>
          <w:w w:val="105"/>
          <w:sz w:val="21"/>
        </w:rPr>
        <w:t>Rights</w:t>
      </w:r>
      <w:r>
        <w:rPr>
          <w:spacing w:val="-3"/>
          <w:w w:val="105"/>
          <w:sz w:val="21"/>
        </w:rPr>
        <w:t xml:space="preserve"> </w:t>
      </w:r>
      <w:r>
        <w:rPr>
          <w:w w:val="105"/>
          <w:sz w:val="21"/>
        </w:rPr>
        <w:t>Management</w:t>
      </w:r>
      <w:r>
        <w:rPr>
          <w:spacing w:val="-4"/>
          <w:w w:val="105"/>
          <w:sz w:val="21"/>
        </w:rPr>
        <w:t xml:space="preserve"> </w:t>
      </w:r>
      <w:r>
        <w:rPr>
          <w:w w:val="105"/>
          <w:sz w:val="21"/>
        </w:rPr>
        <w:t>Technology</w:t>
      </w:r>
      <w:r>
        <w:rPr>
          <w:spacing w:val="-2"/>
          <w:w w:val="105"/>
          <w:sz w:val="21"/>
        </w:rPr>
        <w:t xml:space="preserve"> </w:t>
      </w:r>
      <w:r>
        <w:rPr>
          <w:w w:val="105"/>
          <w:sz w:val="21"/>
        </w:rPr>
        <w:t>be</w:t>
      </w:r>
      <w:r>
        <w:rPr>
          <w:spacing w:val="-3"/>
          <w:w w:val="105"/>
          <w:sz w:val="21"/>
        </w:rPr>
        <w:t xml:space="preserve"> </w:t>
      </w:r>
      <w:r>
        <w:rPr>
          <w:w w:val="105"/>
          <w:sz w:val="21"/>
        </w:rPr>
        <w:t>used</w:t>
      </w:r>
      <w:r>
        <w:rPr>
          <w:spacing w:val="-3"/>
          <w:w w:val="105"/>
          <w:sz w:val="21"/>
        </w:rPr>
        <w:t xml:space="preserve"> </w:t>
      </w:r>
      <w:r>
        <w:rPr>
          <w:w w:val="105"/>
          <w:sz w:val="21"/>
        </w:rPr>
        <w:t>in</w:t>
      </w:r>
      <w:r>
        <w:rPr>
          <w:spacing w:val="-3"/>
          <w:w w:val="105"/>
          <w:sz w:val="21"/>
        </w:rPr>
        <w:t xml:space="preserve"> </w:t>
      </w:r>
      <w:r>
        <w:rPr>
          <w:w w:val="105"/>
          <w:sz w:val="21"/>
        </w:rPr>
        <w:t>such</w:t>
      </w:r>
      <w:r>
        <w:rPr>
          <w:spacing w:val="-2"/>
          <w:w w:val="105"/>
          <w:sz w:val="21"/>
        </w:rPr>
        <w:t xml:space="preserve"> </w:t>
      </w:r>
      <w:r>
        <w:rPr>
          <w:w w:val="105"/>
          <w:sz w:val="21"/>
        </w:rPr>
        <w:t>a</w:t>
      </w:r>
      <w:r>
        <w:rPr>
          <w:spacing w:val="-3"/>
          <w:w w:val="105"/>
          <w:sz w:val="21"/>
        </w:rPr>
        <w:t xml:space="preserve"> </w:t>
      </w:r>
      <w:r>
        <w:rPr>
          <w:w w:val="105"/>
          <w:sz w:val="21"/>
        </w:rPr>
        <w:t>way</w:t>
      </w:r>
      <w:r>
        <w:rPr>
          <w:spacing w:val="-3"/>
          <w:w w:val="105"/>
          <w:sz w:val="21"/>
        </w:rPr>
        <w:t xml:space="preserve"> </w:t>
      </w:r>
      <w:r>
        <w:rPr>
          <w:w w:val="105"/>
          <w:sz w:val="21"/>
        </w:rPr>
        <w:t>as</w:t>
      </w:r>
      <w:r>
        <w:rPr>
          <w:spacing w:val="-3"/>
          <w:w w:val="105"/>
          <w:sz w:val="21"/>
        </w:rPr>
        <w:t xml:space="preserve"> </w:t>
      </w:r>
      <w:r>
        <w:rPr>
          <w:w w:val="105"/>
          <w:sz w:val="21"/>
        </w:rPr>
        <w:t>to</w:t>
      </w:r>
      <w:r>
        <w:rPr>
          <w:spacing w:val="-3"/>
          <w:w w:val="105"/>
          <w:sz w:val="21"/>
        </w:rPr>
        <w:t xml:space="preserve"> </w:t>
      </w:r>
      <w:r>
        <w:rPr>
          <w:w w:val="105"/>
          <w:sz w:val="21"/>
        </w:rPr>
        <w:t>limit</w:t>
      </w:r>
      <w:r>
        <w:rPr>
          <w:spacing w:val="-4"/>
          <w:w w:val="105"/>
          <w:sz w:val="21"/>
        </w:rPr>
        <w:t xml:space="preserve"> </w:t>
      </w:r>
      <w:r>
        <w:rPr>
          <w:w w:val="105"/>
          <w:sz w:val="21"/>
        </w:rPr>
        <w:t>the</w:t>
      </w:r>
      <w:r>
        <w:rPr>
          <w:spacing w:val="-3"/>
          <w:w w:val="105"/>
          <w:sz w:val="21"/>
        </w:rPr>
        <w:t xml:space="preserve"> </w:t>
      </w:r>
      <w:r>
        <w:rPr>
          <w:w w:val="105"/>
          <w:sz w:val="21"/>
        </w:rPr>
        <w:t>permitted</w:t>
      </w:r>
      <w:r>
        <w:rPr>
          <w:spacing w:val="-2"/>
          <w:w w:val="105"/>
          <w:sz w:val="21"/>
        </w:rPr>
        <w:t xml:space="preserve"> </w:t>
      </w:r>
      <w:r>
        <w:rPr>
          <w:w w:val="105"/>
          <w:sz w:val="21"/>
        </w:rPr>
        <w:t>usage rights of a Licensee, Member Institutions or any Authorized User as specified in this Agreement or under applicable</w:t>
      </w:r>
      <w:r>
        <w:rPr>
          <w:spacing w:val="1"/>
          <w:w w:val="105"/>
          <w:sz w:val="21"/>
        </w:rPr>
        <w:t xml:space="preserve"> </w:t>
      </w:r>
      <w:r>
        <w:rPr>
          <w:w w:val="105"/>
          <w:sz w:val="21"/>
        </w:rPr>
        <w:t>law.</w:t>
      </w:r>
    </w:p>
    <w:p w14:paraId="3A9E4D22" w14:textId="77777777" w:rsidR="0019116E" w:rsidRDefault="0019116E">
      <w:pPr>
        <w:pStyle w:val="BodyText"/>
        <w:spacing w:before="9"/>
      </w:pPr>
    </w:p>
    <w:p w14:paraId="6601E45F" w14:textId="77777777" w:rsidR="0019116E" w:rsidRDefault="00831856">
      <w:pPr>
        <w:pStyle w:val="ListParagraph"/>
        <w:numPr>
          <w:ilvl w:val="1"/>
          <w:numId w:val="1"/>
        </w:numPr>
        <w:tabs>
          <w:tab w:val="left" w:pos="819"/>
          <w:tab w:val="left" w:pos="820"/>
        </w:tabs>
        <w:spacing w:before="1" w:line="252" w:lineRule="auto"/>
        <w:ind w:right="297"/>
        <w:rPr>
          <w:sz w:val="21"/>
        </w:rPr>
      </w:pPr>
      <w:r>
        <w:rPr>
          <w:w w:val="105"/>
          <w:sz w:val="21"/>
        </w:rPr>
        <w:t>Notice of the Use of Digital Watermarking Technology. If Licensor utilizes any type of digital</w:t>
      </w:r>
      <w:r>
        <w:rPr>
          <w:spacing w:val="-5"/>
          <w:w w:val="105"/>
          <w:sz w:val="21"/>
        </w:rPr>
        <w:t xml:space="preserve"> </w:t>
      </w:r>
      <w:r>
        <w:rPr>
          <w:w w:val="105"/>
          <w:sz w:val="21"/>
        </w:rPr>
        <w:t>watermarking</w:t>
      </w:r>
      <w:r>
        <w:rPr>
          <w:spacing w:val="-4"/>
          <w:w w:val="105"/>
          <w:sz w:val="21"/>
        </w:rPr>
        <w:t xml:space="preserve"> </w:t>
      </w:r>
      <w:r>
        <w:rPr>
          <w:w w:val="105"/>
          <w:sz w:val="21"/>
        </w:rPr>
        <w:t>technology</w:t>
      </w:r>
      <w:r>
        <w:rPr>
          <w:spacing w:val="-4"/>
          <w:w w:val="105"/>
          <w:sz w:val="21"/>
        </w:rPr>
        <w:t xml:space="preserve"> </w:t>
      </w:r>
      <w:r>
        <w:rPr>
          <w:w w:val="105"/>
          <w:sz w:val="21"/>
        </w:rPr>
        <w:t>for</w:t>
      </w:r>
      <w:r>
        <w:rPr>
          <w:spacing w:val="-4"/>
          <w:w w:val="105"/>
          <w:sz w:val="21"/>
        </w:rPr>
        <w:t xml:space="preserve"> </w:t>
      </w:r>
      <w:r>
        <w:rPr>
          <w:w w:val="105"/>
          <w:sz w:val="21"/>
        </w:rPr>
        <w:t>any</w:t>
      </w:r>
      <w:r>
        <w:rPr>
          <w:spacing w:val="-4"/>
          <w:w w:val="105"/>
          <w:sz w:val="21"/>
        </w:rPr>
        <w:t xml:space="preserve"> </w:t>
      </w:r>
      <w:r>
        <w:rPr>
          <w:w w:val="105"/>
          <w:sz w:val="21"/>
        </w:rPr>
        <w:t>element</w:t>
      </w:r>
      <w:r>
        <w:rPr>
          <w:spacing w:val="-5"/>
          <w:w w:val="105"/>
          <w:sz w:val="21"/>
        </w:rPr>
        <w:t xml:space="preserve"> </w:t>
      </w:r>
      <w:r>
        <w:rPr>
          <w:w w:val="105"/>
          <w:sz w:val="21"/>
        </w:rPr>
        <w:t>of</w:t>
      </w:r>
      <w:r>
        <w:rPr>
          <w:spacing w:val="-5"/>
          <w:w w:val="105"/>
          <w:sz w:val="21"/>
        </w:rPr>
        <w:t xml:space="preserve"> </w:t>
      </w:r>
      <w:r>
        <w:rPr>
          <w:w w:val="105"/>
          <w:sz w:val="21"/>
        </w:rPr>
        <w:t>the</w:t>
      </w:r>
      <w:r>
        <w:rPr>
          <w:spacing w:val="-3"/>
          <w:w w:val="105"/>
          <w:sz w:val="21"/>
        </w:rPr>
        <w:t xml:space="preserve"> </w:t>
      </w:r>
      <w:r>
        <w:rPr>
          <w:w w:val="105"/>
          <w:sz w:val="21"/>
        </w:rPr>
        <w:t>Licensed</w:t>
      </w:r>
      <w:r>
        <w:rPr>
          <w:spacing w:val="-4"/>
          <w:w w:val="105"/>
          <w:sz w:val="21"/>
        </w:rPr>
        <w:t xml:space="preserve"> </w:t>
      </w:r>
      <w:r>
        <w:rPr>
          <w:w w:val="105"/>
          <w:sz w:val="21"/>
        </w:rPr>
        <w:t>Materials,</w:t>
      </w:r>
      <w:r>
        <w:rPr>
          <w:spacing w:val="-5"/>
          <w:w w:val="105"/>
          <w:sz w:val="21"/>
        </w:rPr>
        <w:t xml:space="preserve"> </w:t>
      </w:r>
      <w:r>
        <w:rPr>
          <w:w w:val="105"/>
          <w:sz w:val="21"/>
        </w:rPr>
        <w:t>Licensor</w:t>
      </w:r>
      <w:r>
        <w:rPr>
          <w:spacing w:val="-5"/>
          <w:w w:val="105"/>
          <w:sz w:val="21"/>
        </w:rPr>
        <w:t xml:space="preserve"> </w:t>
      </w:r>
      <w:r>
        <w:rPr>
          <w:w w:val="105"/>
          <w:sz w:val="21"/>
        </w:rPr>
        <w:t>agrees that watermarks will not be visible to the human eye and will not degrade image quality. These watermarks shall not contain information pertaining to Member Institutions or Authorized Users such as account numbers or IP addresses. If digital watermarking technology is used, Licensor agrees to notify the Licensee, in advance, of the name, contact information, and any technical specifications for the technology</w:t>
      </w:r>
      <w:r>
        <w:rPr>
          <w:spacing w:val="-4"/>
          <w:w w:val="105"/>
          <w:sz w:val="21"/>
        </w:rPr>
        <w:t xml:space="preserve"> </w:t>
      </w:r>
      <w:r>
        <w:rPr>
          <w:w w:val="105"/>
          <w:sz w:val="21"/>
        </w:rPr>
        <w:t>used.</w:t>
      </w:r>
    </w:p>
    <w:p w14:paraId="71A2F43D" w14:textId="77777777" w:rsidR="0019116E" w:rsidRDefault="0019116E">
      <w:pPr>
        <w:spacing w:line="252" w:lineRule="auto"/>
        <w:rPr>
          <w:sz w:val="21"/>
        </w:rPr>
        <w:sectPr w:rsidR="0019116E">
          <w:pgSz w:w="12240" w:h="15840"/>
          <w:pgMar w:top="1440" w:right="1320" w:bottom="980" w:left="1700" w:header="727" w:footer="787" w:gutter="0"/>
          <w:cols w:space="720"/>
        </w:sectPr>
      </w:pPr>
    </w:p>
    <w:p w14:paraId="1380BF4D" w14:textId="77777777" w:rsidR="0019116E" w:rsidRDefault="0019116E">
      <w:pPr>
        <w:pStyle w:val="BodyText"/>
        <w:spacing w:before="1"/>
        <w:rPr>
          <w:sz w:val="19"/>
        </w:rPr>
      </w:pPr>
    </w:p>
    <w:p w14:paraId="4D379941" w14:textId="77777777" w:rsidR="0019116E" w:rsidRDefault="00831856">
      <w:pPr>
        <w:pStyle w:val="ListParagraph"/>
        <w:numPr>
          <w:ilvl w:val="1"/>
          <w:numId w:val="1"/>
        </w:numPr>
        <w:tabs>
          <w:tab w:val="left" w:pos="819"/>
          <w:tab w:val="left" w:pos="820"/>
        </w:tabs>
        <w:spacing w:before="97" w:line="252" w:lineRule="auto"/>
        <w:ind w:right="128"/>
        <w:rPr>
          <w:sz w:val="21"/>
        </w:rPr>
      </w:pPr>
      <w:r>
        <w:rPr>
          <w:w w:val="105"/>
          <w:sz w:val="21"/>
        </w:rPr>
        <w:t>The availability of the Licensed Materials will change from time to time. The quality of the display</w:t>
      </w:r>
      <w:r>
        <w:rPr>
          <w:spacing w:val="-5"/>
          <w:w w:val="105"/>
          <w:sz w:val="21"/>
        </w:rPr>
        <w:t xml:space="preserve"> </w:t>
      </w:r>
      <w:r>
        <w:rPr>
          <w:w w:val="105"/>
          <w:sz w:val="21"/>
        </w:rPr>
        <w:t>of</w:t>
      </w:r>
      <w:r>
        <w:rPr>
          <w:spacing w:val="-4"/>
          <w:w w:val="105"/>
          <w:sz w:val="21"/>
        </w:rPr>
        <w:t xml:space="preserve"> </w:t>
      </w:r>
      <w:r>
        <w:rPr>
          <w:w w:val="105"/>
          <w:sz w:val="21"/>
        </w:rPr>
        <w:t>the</w:t>
      </w:r>
      <w:r>
        <w:rPr>
          <w:spacing w:val="-4"/>
          <w:w w:val="105"/>
          <w:sz w:val="21"/>
        </w:rPr>
        <w:t xml:space="preserve"> </w:t>
      </w:r>
      <w:r>
        <w:rPr>
          <w:w w:val="105"/>
          <w:sz w:val="21"/>
        </w:rPr>
        <w:t>streaming</w:t>
      </w:r>
      <w:r>
        <w:rPr>
          <w:spacing w:val="-4"/>
          <w:w w:val="105"/>
          <w:sz w:val="21"/>
        </w:rPr>
        <w:t xml:space="preserve"> </w:t>
      </w:r>
      <w:r>
        <w:rPr>
          <w:w w:val="105"/>
          <w:sz w:val="21"/>
        </w:rPr>
        <w:t>Licensed</w:t>
      </w:r>
      <w:r>
        <w:rPr>
          <w:spacing w:val="-4"/>
          <w:w w:val="105"/>
          <w:sz w:val="21"/>
        </w:rPr>
        <w:t xml:space="preserve"> </w:t>
      </w:r>
      <w:r>
        <w:rPr>
          <w:w w:val="105"/>
          <w:sz w:val="21"/>
        </w:rPr>
        <w:t>Materials</w:t>
      </w:r>
      <w:r>
        <w:rPr>
          <w:spacing w:val="-5"/>
          <w:w w:val="105"/>
          <w:sz w:val="21"/>
        </w:rPr>
        <w:t xml:space="preserve"> </w:t>
      </w:r>
      <w:r>
        <w:rPr>
          <w:w w:val="105"/>
          <w:sz w:val="21"/>
        </w:rPr>
        <w:t>may</w:t>
      </w:r>
      <w:r>
        <w:rPr>
          <w:spacing w:val="-4"/>
          <w:w w:val="105"/>
          <w:sz w:val="21"/>
        </w:rPr>
        <w:t xml:space="preserve"> </w:t>
      </w:r>
      <w:r>
        <w:rPr>
          <w:w w:val="105"/>
          <w:sz w:val="21"/>
        </w:rPr>
        <w:t>vary</w:t>
      </w:r>
      <w:r>
        <w:rPr>
          <w:spacing w:val="-4"/>
          <w:w w:val="105"/>
          <w:sz w:val="21"/>
        </w:rPr>
        <w:t xml:space="preserve"> </w:t>
      </w:r>
      <w:r>
        <w:rPr>
          <w:w w:val="105"/>
          <w:sz w:val="21"/>
        </w:rPr>
        <w:t>from</w:t>
      </w:r>
      <w:r>
        <w:rPr>
          <w:spacing w:val="-4"/>
          <w:w w:val="105"/>
          <w:sz w:val="21"/>
        </w:rPr>
        <w:t xml:space="preserve"> </w:t>
      </w:r>
      <w:r>
        <w:rPr>
          <w:w w:val="105"/>
          <w:sz w:val="21"/>
        </w:rPr>
        <w:t>computer</w:t>
      </w:r>
      <w:r>
        <w:rPr>
          <w:spacing w:val="-4"/>
          <w:w w:val="105"/>
          <w:sz w:val="21"/>
        </w:rPr>
        <w:t xml:space="preserve"> </w:t>
      </w:r>
      <w:r>
        <w:rPr>
          <w:w w:val="105"/>
          <w:sz w:val="21"/>
        </w:rPr>
        <w:t>to</w:t>
      </w:r>
      <w:r>
        <w:rPr>
          <w:spacing w:val="-4"/>
          <w:w w:val="105"/>
          <w:sz w:val="21"/>
        </w:rPr>
        <w:t xml:space="preserve"> </w:t>
      </w:r>
      <w:r>
        <w:rPr>
          <w:w w:val="105"/>
          <w:sz w:val="21"/>
        </w:rPr>
        <w:t>computer,</w:t>
      </w:r>
      <w:r>
        <w:rPr>
          <w:spacing w:val="-5"/>
          <w:w w:val="105"/>
          <w:sz w:val="21"/>
        </w:rPr>
        <w:t xml:space="preserve"> </w:t>
      </w:r>
      <w:r>
        <w:rPr>
          <w:w w:val="105"/>
          <w:sz w:val="21"/>
        </w:rPr>
        <w:t>and</w:t>
      </w:r>
      <w:r>
        <w:rPr>
          <w:spacing w:val="-4"/>
          <w:w w:val="105"/>
          <w:sz w:val="21"/>
        </w:rPr>
        <w:t xml:space="preserve"> </w:t>
      </w:r>
      <w:r>
        <w:rPr>
          <w:w w:val="105"/>
          <w:sz w:val="21"/>
        </w:rPr>
        <w:t>device to device, and may be affected by a variety of factors, such as location, the bandwidth available through and/or speed of the Internet connection. Member Institutions are responsible for all Internet access charges. The Licensed Materials are provided as is. The Licensor may, in its sole discretion, make changes to the Licensed Materials, including but not limited to modifying, adding and/or removing films or other content. The Licensor will make best efforts to notify Licensee of significant changes to the Licensed</w:t>
      </w:r>
      <w:r>
        <w:rPr>
          <w:spacing w:val="-19"/>
          <w:w w:val="105"/>
          <w:sz w:val="21"/>
        </w:rPr>
        <w:t xml:space="preserve"> </w:t>
      </w:r>
      <w:r>
        <w:rPr>
          <w:w w:val="105"/>
          <w:sz w:val="21"/>
        </w:rPr>
        <w:t>Materials.</w:t>
      </w:r>
    </w:p>
    <w:p w14:paraId="68FF39DD" w14:textId="77777777" w:rsidR="0019116E" w:rsidRDefault="0019116E">
      <w:pPr>
        <w:pStyle w:val="BodyText"/>
        <w:spacing w:before="10"/>
      </w:pPr>
    </w:p>
    <w:p w14:paraId="225BB8AA" w14:textId="77777777" w:rsidR="0019116E" w:rsidRDefault="00831856">
      <w:pPr>
        <w:pStyle w:val="Heading1"/>
        <w:numPr>
          <w:ilvl w:val="0"/>
          <w:numId w:val="1"/>
        </w:numPr>
        <w:tabs>
          <w:tab w:val="left" w:pos="819"/>
          <w:tab w:val="left" w:pos="820"/>
        </w:tabs>
      </w:pPr>
      <w:r>
        <w:rPr>
          <w:w w:val="105"/>
        </w:rPr>
        <w:t xml:space="preserve">THE LICENSE AND </w:t>
      </w:r>
      <w:r>
        <w:rPr>
          <w:spacing w:val="2"/>
          <w:w w:val="105"/>
        </w:rPr>
        <w:t xml:space="preserve">MEMBER </w:t>
      </w:r>
      <w:r>
        <w:rPr>
          <w:w w:val="105"/>
        </w:rPr>
        <w:t>INSTITUTIONS UNDERTAKINGS</w:t>
      </w:r>
    </w:p>
    <w:p w14:paraId="33C82262" w14:textId="77777777" w:rsidR="0019116E" w:rsidRDefault="0019116E">
      <w:pPr>
        <w:pStyle w:val="BodyText"/>
        <w:spacing w:before="9"/>
        <w:rPr>
          <w:b/>
          <w:sz w:val="22"/>
        </w:rPr>
      </w:pPr>
    </w:p>
    <w:p w14:paraId="1FDBCE2A" w14:textId="77777777" w:rsidR="0019116E" w:rsidRDefault="00831856">
      <w:pPr>
        <w:pStyle w:val="BodyText"/>
        <w:spacing w:before="1"/>
        <w:ind w:left="100"/>
      </w:pPr>
      <w:r>
        <w:rPr>
          <w:w w:val="105"/>
        </w:rPr>
        <w:t>The Licensee and each Member Institution shall:</w:t>
      </w:r>
    </w:p>
    <w:p w14:paraId="4E80DC73" w14:textId="77777777" w:rsidR="0019116E" w:rsidRDefault="0019116E">
      <w:pPr>
        <w:pStyle w:val="BodyText"/>
        <w:spacing w:before="9"/>
        <w:rPr>
          <w:sz w:val="22"/>
        </w:rPr>
      </w:pPr>
    </w:p>
    <w:p w14:paraId="409614A6" w14:textId="77777777" w:rsidR="0019116E" w:rsidRDefault="00831856">
      <w:pPr>
        <w:pStyle w:val="ListParagraph"/>
        <w:numPr>
          <w:ilvl w:val="1"/>
          <w:numId w:val="1"/>
        </w:numPr>
        <w:tabs>
          <w:tab w:val="left" w:pos="819"/>
          <w:tab w:val="left" w:pos="820"/>
        </w:tabs>
        <w:spacing w:line="252" w:lineRule="auto"/>
        <w:ind w:right="715"/>
        <w:rPr>
          <w:sz w:val="21"/>
        </w:rPr>
      </w:pPr>
      <w:r>
        <w:rPr>
          <w:w w:val="105"/>
          <w:sz w:val="21"/>
        </w:rPr>
        <w:t>Use reasonable efforts to ensure that access is restricted to Authorized Users, and that Authorized</w:t>
      </w:r>
      <w:r>
        <w:rPr>
          <w:spacing w:val="-4"/>
          <w:w w:val="105"/>
          <w:sz w:val="21"/>
        </w:rPr>
        <w:t xml:space="preserve"> </w:t>
      </w:r>
      <w:r>
        <w:rPr>
          <w:w w:val="105"/>
          <w:sz w:val="21"/>
        </w:rPr>
        <w:t>Users</w:t>
      </w:r>
      <w:r>
        <w:rPr>
          <w:spacing w:val="-3"/>
          <w:w w:val="105"/>
          <w:sz w:val="21"/>
        </w:rPr>
        <w:t xml:space="preserve"> </w:t>
      </w:r>
      <w:r>
        <w:rPr>
          <w:w w:val="105"/>
          <w:sz w:val="21"/>
        </w:rPr>
        <w:t>are</w:t>
      </w:r>
      <w:r>
        <w:rPr>
          <w:spacing w:val="-3"/>
          <w:w w:val="105"/>
          <w:sz w:val="21"/>
        </w:rPr>
        <w:t xml:space="preserve"> </w:t>
      </w:r>
      <w:r>
        <w:rPr>
          <w:w w:val="105"/>
          <w:sz w:val="21"/>
        </w:rPr>
        <w:t>made</w:t>
      </w:r>
      <w:r>
        <w:rPr>
          <w:spacing w:val="-3"/>
          <w:w w:val="105"/>
          <w:sz w:val="21"/>
        </w:rPr>
        <w:t xml:space="preserve"> </w:t>
      </w:r>
      <w:r>
        <w:rPr>
          <w:w w:val="105"/>
          <w:sz w:val="21"/>
        </w:rPr>
        <w:t>aware</w:t>
      </w:r>
      <w:r>
        <w:rPr>
          <w:spacing w:val="-4"/>
          <w:w w:val="105"/>
          <w:sz w:val="21"/>
        </w:rPr>
        <w:t xml:space="preserve"> </w:t>
      </w:r>
      <w:r>
        <w:rPr>
          <w:w w:val="105"/>
          <w:sz w:val="21"/>
        </w:rPr>
        <w:t>of,</w:t>
      </w:r>
      <w:r>
        <w:rPr>
          <w:spacing w:val="-5"/>
          <w:w w:val="105"/>
          <w:sz w:val="21"/>
        </w:rPr>
        <w:t xml:space="preserve"> </w:t>
      </w:r>
      <w:r>
        <w:rPr>
          <w:w w:val="105"/>
          <w:sz w:val="21"/>
        </w:rPr>
        <w:t>and</w:t>
      </w:r>
      <w:r>
        <w:rPr>
          <w:spacing w:val="-3"/>
          <w:w w:val="105"/>
          <w:sz w:val="21"/>
        </w:rPr>
        <w:t xml:space="preserve"> </w:t>
      </w:r>
      <w:r>
        <w:rPr>
          <w:w w:val="105"/>
          <w:sz w:val="21"/>
        </w:rPr>
        <w:t>comply</w:t>
      </w:r>
      <w:r>
        <w:rPr>
          <w:spacing w:val="-3"/>
          <w:w w:val="105"/>
          <w:sz w:val="21"/>
        </w:rPr>
        <w:t xml:space="preserve"> </w:t>
      </w:r>
      <w:r>
        <w:rPr>
          <w:w w:val="105"/>
          <w:sz w:val="21"/>
        </w:rPr>
        <w:t>with,</w:t>
      </w:r>
      <w:r>
        <w:rPr>
          <w:spacing w:val="-4"/>
          <w:w w:val="105"/>
          <w:sz w:val="21"/>
        </w:rPr>
        <w:t xml:space="preserve"> </w:t>
      </w:r>
      <w:r>
        <w:rPr>
          <w:w w:val="105"/>
          <w:sz w:val="21"/>
        </w:rPr>
        <w:t>the</w:t>
      </w:r>
      <w:r>
        <w:rPr>
          <w:spacing w:val="-3"/>
          <w:w w:val="105"/>
          <w:sz w:val="21"/>
        </w:rPr>
        <w:t xml:space="preserve"> </w:t>
      </w:r>
      <w:r>
        <w:rPr>
          <w:w w:val="105"/>
          <w:sz w:val="21"/>
        </w:rPr>
        <w:t>terms</w:t>
      </w:r>
      <w:r>
        <w:rPr>
          <w:spacing w:val="-4"/>
          <w:w w:val="105"/>
          <w:sz w:val="21"/>
        </w:rPr>
        <w:t xml:space="preserve"> </w:t>
      </w:r>
      <w:r>
        <w:rPr>
          <w:w w:val="105"/>
          <w:sz w:val="21"/>
        </w:rPr>
        <w:t>and</w:t>
      </w:r>
      <w:r>
        <w:rPr>
          <w:spacing w:val="-3"/>
          <w:w w:val="105"/>
          <w:sz w:val="21"/>
        </w:rPr>
        <w:t xml:space="preserve"> </w:t>
      </w:r>
      <w:r>
        <w:rPr>
          <w:w w:val="105"/>
          <w:sz w:val="21"/>
        </w:rPr>
        <w:t>conditions</w:t>
      </w:r>
      <w:r>
        <w:rPr>
          <w:spacing w:val="-4"/>
          <w:w w:val="105"/>
          <w:sz w:val="21"/>
        </w:rPr>
        <w:t xml:space="preserve"> </w:t>
      </w:r>
      <w:r>
        <w:rPr>
          <w:w w:val="105"/>
          <w:sz w:val="21"/>
        </w:rPr>
        <w:t>of</w:t>
      </w:r>
      <w:r>
        <w:rPr>
          <w:spacing w:val="-4"/>
          <w:w w:val="105"/>
          <w:sz w:val="21"/>
        </w:rPr>
        <w:t xml:space="preserve"> </w:t>
      </w:r>
      <w:r>
        <w:rPr>
          <w:w w:val="105"/>
          <w:sz w:val="21"/>
        </w:rPr>
        <w:t>this Agreement.</w:t>
      </w:r>
    </w:p>
    <w:p w14:paraId="58A2FB38" w14:textId="77777777" w:rsidR="0019116E" w:rsidRDefault="0019116E">
      <w:pPr>
        <w:pStyle w:val="BodyText"/>
        <w:spacing w:before="11"/>
      </w:pPr>
    </w:p>
    <w:p w14:paraId="7F8C8827" w14:textId="77777777" w:rsidR="0019116E" w:rsidRDefault="00831856">
      <w:pPr>
        <w:pStyle w:val="Heading1"/>
        <w:numPr>
          <w:ilvl w:val="0"/>
          <w:numId w:val="1"/>
        </w:numPr>
        <w:tabs>
          <w:tab w:val="left" w:pos="819"/>
          <w:tab w:val="left" w:pos="820"/>
        </w:tabs>
      </w:pPr>
      <w:r>
        <w:rPr>
          <w:w w:val="105"/>
        </w:rPr>
        <w:t>TERM AND</w:t>
      </w:r>
      <w:r>
        <w:rPr>
          <w:spacing w:val="5"/>
          <w:w w:val="105"/>
        </w:rPr>
        <w:t xml:space="preserve"> </w:t>
      </w:r>
      <w:r>
        <w:rPr>
          <w:w w:val="105"/>
        </w:rPr>
        <w:t>TERMINATION</w:t>
      </w:r>
    </w:p>
    <w:p w14:paraId="4D504730" w14:textId="77777777" w:rsidR="0019116E" w:rsidRDefault="0019116E">
      <w:pPr>
        <w:pStyle w:val="BodyText"/>
        <w:spacing w:before="3"/>
        <w:rPr>
          <w:b/>
          <w:sz w:val="23"/>
        </w:rPr>
      </w:pPr>
    </w:p>
    <w:p w14:paraId="1BC7E291" w14:textId="77777777" w:rsidR="0019116E" w:rsidRDefault="00831856">
      <w:pPr>
        <w:pStyle w:val="ListParagraph"/>
        <w:numPr>
          <w:ilvl w:val="1"/>
          <w:numId w:val="1"/>
        </w:numPr>
        <w:tabs>
          <w:tab w:val="left" w:pos="819"/>
          <w:tab w:val="left" w:pos="820"/>
        </w:tabs>
        <w:spacing w:line="249" w:lineRule="auto"/>
        <w:ind w:right="335"/>
        <w:rPr>
          <w:sz w:val="21"/>
        </w:rPr>
      </w:pPr>
      <w:r>
        <w:rPr>
          <w:w w:val="105"/>
          <w:sz w:val="21"/>
        </w:rPr>
        <w:t>This Agreement shall commence on the date indicated on the first page of this Agreement, and shall apply to all Licensed Materials for the time period(s) as indicated on the attached Schedule(s). Subscriptions as indicated on the attached Schedule(s) will automatically terminate</w:t>
      </w:r>
      <w:r>
        <w:rPr>
          <w:spacing w:val="-4"/>
          <w:w w:val="105"/>
          <w:sz w:val="21"/>
        </w:rPr>
        <w:t xml:space="preserve"> </w:t>
      </w:r>
      <w:r>
        <w:rPr>
          <w:w w:val="105"/>
          <w:sz w:val="21"/>
        </w:rPr>
        <w:t>at</w:t>
      </w:r>
      <w:r>
        <w:rPr>
          <w:spacing w:val="-4"/>
          <w:w w:val="105"/>
          <w:sz w:val="21"/>
        </w:rPr>
        <w:t xml:space="preserve"> </w:t>
      </w:r>
      <w:r>
        <w:rPr>
          <w:w w:val="105"/>
          <w:sz w:val="21"/>
        </w:rPr>
        <w:t>the</w:t>
      </w:r>
      <w:r>
        <w:rPr>
          <w:spacing w:val="-4"/>
          <w:w w:val="105"/>
          <w:sz w:val="21"/>
        </w:rPr>
        <w:t xml:space="preserve"> </w:t>
      </w:r>
      <w:r>
        <w:rPr>
          <w:w w:val="105"/>
          <w:sz w:val="21"/>
        </w:rPr>
        <w:t>end</w:t>
      </w:r>
      <w:r>
        <w:rPr>
          <w:spacing w:val="-3"/>
          <w:w w:val="105"/>
          <w:sz w:val="21"/>
        </w:rPr>
        <w:t xml:space="preserve"> </w:t>
      </w:r>
      <w:r>
        <w:rPr>
          <w:w w:val="105"/>
          <w:sz w:val="21"/>
        </w:rPr>
        <w:t>of</w:t>
      </w:r>
      <w:r>
        <w:rPr>
          <w:spacing w:val="-5"/>
          <w:w w:val="105"/>
          <w:sz w:val="21"/>
        </w:rPr>
        <w:t xml:space="preserve"> </w:t>
      </w:r>
      <w:r>
        <w:rPr>
          <w:w w:val="105"/>
          <w:sz w:val="21"/>
        </w:rPr>
        <w:t>the</w:t>
      </w:r>
      <w:r>
        <w:rPr>
          <w:spacing w:val="-3"/>
          <w:w w:val="105"/>
          <w:sz w:val="21"/>
        </w:rPr>
        <w:t xml:space="preserve"> </w:t>
      </w:r>
      <w:r>
        <w:rPr>
          <w:w w:val="105"/>
          <w:sz w:val="21"/>
        </w:rPr>
        <w:t>subscription</w:t>
      </w:r>
      <w:r>
        <w:rPr>
          <w:spacing w:val="-3"/>
          <w:w w:val="105"/>
          <w:sz w:val="21"/>
        </w:rPr>
        <w:t xml:space="preserve"> </w:t>
      </w:r>
      <w:r>
        <w:rPr>
          <w:w w:val="105"/>
          <w:sz w:val="21"/>
        </w:rPr>
        <w:t>period</w:t>
      </w:r>
      <w:r>
        <w:rPr>
          <w:spacing w:val="-3"/>
          <w:w w:val="105"/>
          <w:sz w:val="21"/>
        </w:rPr>
        <w:t xml:space="preserve"> </w:t>
      </w:r>
      <w:r>
        <w:rPr>
          <w:w w:val="105"/>
          <w:sz w:val="21"/>
        </w:rPr>
        <w:t>unless</w:t>
      </w:r>
      <w:r>
        <w:rPr>
          <w:spacing w:val="-4"/>
          <w:w w:val="105"/>
          <w:sz w:val="21"/>
        </w:rPr>
        <w:t xml:space="preserve"> </w:t>
      </w:r>
      <w:r>
        <w:rPr>
          <w:w w:val="105"/>
          <w:sz w:val="21"/>
        </w:rPr>
        <w:t>both</w:t>
      </w:r>
      <w:r>
        <w:rPr>
          <w:spacing w:val="-4"/>
          <w:w w:val="105"/>
          <w:sz w:val="21"/>
        </w:rPr>
        <w:t xml:space="preserve"> </w:t>
      </w:r>
      <w:r>
        <w:rPr>
          <w:w w:val="105"/>
          <w:sz w:val="21"/>
        </w:rPr>
        <w:t>parties</w:t>
      </w:r>
      <w:r>
        <w:rPr>
          <w:spacing w:val="-4"/>
          <w:w w:val="105"/>
          <w:sz w:val="21"/>
        </w:rPr>
        <w:t xml:space="preserve"> </w:t>
      </w:r>
      <w:r>
        <w:rPr>
          <w:w w:val="105"/>
          <w:sz w:val="21"/>
        </w:rPr>
        <w:t>have</w:t>
      </w:r>
      <w:r>
        <w:rPr>
          <w:spacing w:val="-3"/>
          <w:w w:val="105"/>
          <w:sz w:val="21"/>
        </w:rPr>
        <w:t xml:space="preserve"> </w:t>
      </w:r>
      <w:r>
        <w:rPr>
          <w:w w:val="105"/>
          <w:sz w:val="21"/>
        </w:rPr>
        <w:t>previously</w:t>
      </w:r>
      <w:r>
        <w:rPr>
          <w:spacing w:val="-4"/>
          <w:w w:val="105"/>
          <w:sz w:val="21"/>
        </w:rPr>
        <w:t xml:space="preserve"> </w:t>
      </w:r>
      <w:r>
        <w:rPr>
          <w:w w:val="105"/>
          <w:sz w:val="21"/>
        </w:rPr>
        <w:t>agreed</w:t>
      </w:r>
      <w:r>
        <w:rPr>
          <w:spacing w:val="-3"/>
          <w:w w:val="105"/>
          <w:sz w:val="21"/>
        </w:rPr>
        <w:t xml:space="preserve"> </w:t>
      </w:r>
      <w:r>
        <w:rPr>
          <w:w w:val="105"/>
          <w:sz w:val="21"/>
        </w:rPr>
        <w:t>to renew the</w:t>
      </w:r>
      <w:r>
        <w:rPr>
          <w:spacing w:val="3"/>
          <w:w w:val="105"/>
          <w:sz w:val="21"/>
        </w:rPr>
        <w:t xml:space="preserve"> </w:t>
      </w:r>
      <w:r>
        <w:rPr>
          <w:w w:val="105"/>
          <w:sz w:val="21"/>
        </w:rPr>
        <w:t>subscription.</w:t>
      </w:r>
    </w:p>
    <w:p w14:paraId="5E4B9E41" w14:textId="77777777" w:rsidR="0019116E" w:rsidRDefault="0019116E">
      <w:pPr>
        <w:pStyle w:val="BodyText"/>
        <w:spacing w:before="8"/>
        <w:rPr>
          <w:sz w:val="22"/>
        </w:rPr>
      </w:pPr>
    </w:p>
    <w:p w14:paraId="16030BB1" w14:textId="77777777" w:rsidR="0019116E" w:rsidRDefault="00831856">
      <w:pPr>
        <w:pStyle w:val="ListParagraph"/>
        <w:numPr>
          <w:ilvl w:val="1"/>
          <w:numId w:val="1"/>
        </w:numPr>
        <w:tabs>
          <w:tab w:val="left" w:pos="819"/>
          <w:tab w:val="left" w:pos="820"/>
        </w:tabs>
        <w:spacing w:line="252" w:lineRule="auto"/>
        <w:ind w:right="164"/>
        <w:rPr>
          <w:sz w:val="21"/>
        </w:rPr>
      </w:pPr>
      <w:r>
        <w:rPr>
          <w:w w:val="105"/>
          <w:sz w:val="21"/>
        </w:rPr>
        <w:t>In the event that either party believes that the other materially has breached any obligations under this Agreement, such party shall notify the breaching party in writing. The breaching party</w:t>
      </w:r>
      <w:r>
        <w:rPr>
          <w:spacing w:val="-3"/>
          <w:w w:val="105"/>
          <w:sz w:val="21"/>
        </w:rPr>
        <w:t xml:space="preserve"> </w:t>
      </w:r>
      <w:r>
        <w:rPr>
          <w:w w:val="105"/>
          <w:sz w:val="21"/>
        </w:rPr>
        <w:t>shall</w:t>
      </w:r>
      <w:r>
        <w:rPr>
          <w:spacing w:val="-4"/>
          <w:w w:val="105"/>
          <w:sz w:val="21"/>
        </w:rPr>
        <w:t xml:space="preserve"> </w:t>
      </w:r>
      <w:r>
        <w:rPr>
          <w:w w:val="105"/>
          <w:sz w:val="21"/>
        </w:rPr>
        <w:t>have</w:t>
      </w:r>
      <w:r>
        <w:rPr>
          <w:spacing w:val="-3"/>
          <w:w w:val="105"/>
          <w:sz w:val="21"/>
        </w:rPr>
        <w:t xml:space="preserve"> </w:t>
      </w:r>
      <w:r>
        <w:rPr>
          <w:w w:val="105"/>
          <w:sz w:val="21"/>
        </w:rPr>
        <w:t>30</w:t>
      </w:r>
      <w:r>
        <w:rPr>
          <w:spacing w:val="-3"/>
          <w:w w:val="105"/>
          <w:sz w:val="21"/>
        </w:rPr>
        <w:t xml:space="preserve"> </w:t>
      </w:r>
      <w:r>
        <w:rPr>
          <w:w w:val="105"/>
          <w:sz w:val="21"/>
        </w:rPr>
        <w:t>days</w:t>
      </w:r>
      <w:r>
        <w:rPr>
          <w:spacing w:val="-3"/>
          <w:w w:val="105"/>
          <w:sz w:val="21"/>
        </w:rPr>
        <w:t xml:space="preserve"> </w:t>
      </w:r>
      <w:r>
        <w:rPr>
          <w:w w:val="105"/>
          <w:sz w:val="21"/>
        </w:rPr>
        <w:t>from</w:t>
      </w:r>
      <w:r>
        <w:rPr>
          <w:spacing w:val="-2"/>
          <w:w w:val="105"/>
          <w:sz w:val="21"/>
        </w:rPr>
        <w:t xml:space="preserve"> </w:t>
      </w:r>
      <w:r>
        <w:rPr>
          <w:w w:val="105"/>
          <w:sz w:val="21"/>
        </w:rPr>
        <w:t>the</w:t>
      </w:r>
      <w:r>
        <w:rPr>
          <w:spacing w:val="-3"/>
          <w:w w:val="105"/>
          <w:sz w:val="21"/>
        </w:rPr>
        <w:t xml:space="preserve"> </w:t>
      </w:r>
      <w:r>
        <w:rPr>
          <w:w w:val="105"/>
          <w:sz w:val="21"/>
        </w:rPr>
        <w:t>receipt</w:t>
      </w:r>
      <w:r>
        <w:rPr>
          <w:spacing w:val="-4"/>
          <w:w w:val="105"/>
          <w:sz w:val="21"/>
        </w:rPr>
        <w:t xml:space="preserve"> </w:t>
      </w:r>
      <w:r>
        <w:rPr>
          <w:w w:val="105"/>
          <w:sz w:val="21"/>
        </w:rPr>
        <w:t>of</w:t>
      </w:r>
      <w:r>
        <w:rPr>
          <w:spacing w:val="-3"/>
          <w:w w:val="105"/>
          <w:sz w:val="21"/>
        </w:rPr>
        <w:t xml:space="preserve"> </w:t>
      </w:r>
      <w:r>
        <w:rPr>
          <w:w w:val="105"/>
          <w:sz w:val="21"/>
        </w:rPr>
        <w:t>notice</w:t>
      </w:r>
      <w:r>
        <w:rPr>
          <w:spacing w:val="-3"/>
          <w:w w:val="105"/>
          <w:sz w:val="21"/>
        </w:rPr>
        <w:t xml:space="preserve"> </w:t>
      </w:r>
      <w:r>
        <w:rPr>
          <w:w w:val="105"/>
          <w:sz w:val="21"/>
        </w:rPr>
        <w:t>to</w:t>
      </w:r>
      <w:r>
        <w:rPr>
          <w:spacing w:val="-3"/>
          <w:w w:val="105"/>
          <w:sz w:val="21"/>
        </w:rPr>
        <w:t xml:space="preserve"> </w:t>
      </w:r>
      <w:r>
        <w:rPr>
          <w:w w:val="105"/>
          <w:sz w:val="21"/>
        </w:rPr>
        <w:t>cure</w:t>
      </w:r>
      <w:r>
        <w:rPr>
          <w:spacing w:val="-3"/>
          <w:w w:val="105"/>
          <w:sz w:val="21"/>
        </w:rPr>
        <w:t xml:space="preserve"> </w:t>
      </w:r>
      <w:r>
        <w:rPr>
          <w:w w:val="105"/>
          <w:sz w:val="21"/>
        </w:rPr>
        <w:t>the</w:t>
      </w:r>
      <w:r>
        <w:rPr>
          <w:spacing w:val="-3"/>
          <w:w w:val="105"/>
          <w:sz w:val="21"/>
        </w:rPr>
        <w:t xml:space="preserve"> </w:t>
      </w:r>
      <w:r>
        <w:rPr>
          <w:w w:val="105"/>
          <w:sz w:val="21"/>
        </w:rPr>
        <w:t>alleged</w:t>
      </w:r>
      <w:r>
        <w:rPr>
          <w:spacing w:val="-3"/>
          <w:w w:val="105"/>
          <w:sz w:val="21"/>
        </w:rPr>
        <w:t xml:space="preserve"> </w:t>
      </w:r>
      <w:r>
        <w:rPr>
          <w:w w:val="105"/>
          <w:sz w:val="21"/>
        </w:rPr>
        <w:t>breach</w:t>
      </w:r>
      <w:r>
        <w:rPr>
          <w:spacing w:val="-3"/>
          <w:w w:val="105"/>
          <w:sz w:val="21"/>
        </w:rPr>
        <w:t xml:space="preserve"> </w:t>
      </w:r>
      <w:r>
        <w:rPr>
          <w:w w:val="105"/>
          <w:sz w:val="21"/>
        </w:rPr>
        <w:t>and</w:t>
      </w:r>
      <w:r>
        <w:rPr>
          <w:spacing w:val="-3"/>
          <w:w w:val="105"/>
          <w:sz w:val="21"/>
        </w:rPr>
        <w:t xml:space="preserve"> </w:t>
      </w:r>
      <w:r>
        <w:rPr>
          <w:w w:val="105"/>
          <w:sz w:val="21"/>
        </w:rPr>
        <w:t>to</w:t>
      </w:r>
      <w:r>
        <w:rPr>
          <w:spacing w:val="-3"/>
          <w:w w:val="105"/>
          <w:sz w:val="21"/>
        </w:rPr>
        <w:t xml:space="preserve"> </w:t>
      </w:r>
      <w:r>
        <w:rPr>
          <w:w w:val="105"/>
          <w:sz w:val="21"/>
        </w:rPr>
        <w:t>notify</w:t>
      </w:r>
      <w:r>
        <w:rPr>
          <w:spacing w:val="-3"/>
          <w:w w:val="105"/>
          <w:sz w:val="21"/>
        </w:rPr>
        <w:t xml:space="preserve"> </w:t>
      </w:r>
      <w:r>
        <w:rPr>
          <w:w w:val="105"/>
          <w:sz w:val="21"/>
        </w:rPr>
        <w:t>the non-breaching party in writing that cure has been effected. If the breach is not cured within the 30-day time period, the non- breaching party shall have the right to terminate the Agreement without further notice. In addition to a termination for material breach, Licensor may terminate the Agreement if the Licensee files a petition for bankruptcy, becomes insolvent, or makes an assignment for the benefit of its creditors, or a receiver is appointed for the other party or its business. For the purposes of this provision “material breach” shall mean, as it applies to the Licensee and Member Institutions, the failure of Licensee or Member Institutions to perform any material obligation, including, without limitation, the following: (i) non-payment of the License Fees due under the Agreement, and (ii) use of the Licensed Materials in violation of the terms of this</w:t>
      </w:r>
      <w:r>
        <w:rPr>
          <w:spacing w:val="2"/>
          <w:w w:val="105"/>
          <w:sz w:val="21"/>
        </w:rPr>
        <w:t xml:space="preserve"> </w:t>
      </w:r>
      <w:r>
        <w:rPr>
          <w:w w:val="105"/>
          <w:sz w:val="21"/>
        </w:rPr>
        <w:t>Agreement.</w:t>
      </w:r>
    </w:p>
    <w:p w14:paraId="0DE4443E" w14:textId="77777777" w:rsidR="0019116E" w:rsidRDefault="0019116E">
      <w:pPr>
        <w:pStyle w:val="BodyText"/>
        <w:spacing w:before="4"/>
      </w:pPr>
    </w:p>
    <w:p w14:paraId="091AC82E" w14:textId="77777777" w:rsidR="0019116E" w:rsidRDefault="00831856">
      <w:pPr>
        <w:pStyle w:val="BodyText"/>
        <w:spacing w:before="1" w:line="252" w:lineRule="auto"/>
        <w:ind w:left="820" w:right="96"/>
      </w:pPr>
      <w:r>
        <w:rPr>
          <w:w w:val="105"/>
        </w:rPr>
        <w:t>Except upon termination for the failure of Licensee to perform any material obligation, if the Agreement is terminated prior to the end of the Term of the Agreement, NFB shall refund to the Licensee the funds paid under the Agreement pro-rated based on the number of months remaining in the Term of the Agreement. The parties hereby agree that in the event of the termination of this Agreement, any and all funds due to NFB by Licensee, or due to Licensee by NFB, shall be paid by the other party within thirty (30) days of the date of expiration or termination, as the case may be.</w:t>
      </w:r>
    </w:p>
    <w:p w14:paraId="637E5564" w14:textId="77777777" w:rsidR="0019116E" w:rsidRDefault="0019116E">
      <w:pPr>
        <w:pStyle w:val="BodyText"/>
        <w:spacing w:before="4"/>
      </w:pPr>
    </w:p>
    <w:p w14:paraId="009EBE84" w14:textId="77777777" w:rsidR="0019116E" w:rsidRDefault="00831856">
      <w:pPr>
        <w:pStyle w:val="ListParagraph"/>
        <w:numPr>
          <w:ilvl w:val="1"/>
          <w:numId w:val="1"/>
        </w:numPr>
        <w:tabs>
          <w:tab w:val="left" w:pos="819"/>
          <w:tab w:val="left" w:pos="820"/>
        </w:tabs>
        <w:spacing w:line="252" w:lineRule="auto"/>
        <w:ind w:right="220"/>
        <w:rPr>
          <w:sz w:val="21"/>
        </w:rPr>
      </w:pPr>
      <w:r>
        <w:rPr>
          <w:w w:val="105"/>
          <w:sz w:val="21"/>
        </w:rPr>
        <w:t>In the event of early termination permitted by this Agreement, the Member Institution shall immediately</w:t>
      </w:r>
      <w:r>
        <w:rPr>
          <w:spacing w:val="-5"/>
          <w:w w:val="105"/>
          <w:sz w:val="21"/>
        </w:rPr>
        <w:t xml:space="preserve"> </w:t>
      </w:r>
      <w:r>
        <w:rPr>
          <w:w w:val="105"/>
          <w:sz w:val="21"/>
        </w:rPr>
        <w:t>cease</w:t>
      </w:r>
      <w:r>
        <w:rPr>
          <w:spacing w:val="-4"/>
          <w:w w:val="105"/>
          <w:sz w:val="21"/>
        </w:rPr>
        <w:t xml:space="preserve"> </w:t>
      </w:r>
      <w:r>
        <w:rPr>
          <w:w w:val="105"/>
          <w:sz w:val="21"/>
        </w:rPr>
        <w:t>exercising</w:t>
      </w:r>
      <w:r>
        <w:rPr>
          <w:spacing w:val="-5"/>
          <w:w w:val="105"/>
          <w:sz w:val="21"/>
        </w:rPr>
        <w:t xml:space="preserve"> </w:t>
      </w:r>
      <w:r>
        <w:rPr>
          <w:w w:val="105"/>
          <w:sz w:val="21"/>
        </w:rPr>
        <w:t>any</w:t>
      </w:r>
      <w:r>
        <w:rPr>
          <w:spacing w:val="-4"/>
          <w:w w:val="105"/>
          <w:sz w:val="21"/>
        </w:rPr>
        <w:t xml:space="preserve"> </w:t>
      </w:r>
      <w:r>
        <w:rPr>
          <w:w w:val="105"/>
          <w:sz w:val="21"/>
        </w:rPr>
        <w:t>of</w:t>
      </w:r>
      <w:r>
        <w:rPr>
          <w:spacing w:val="-5"/>
          <w:w w:val="105"/>
          <w:sz w:val="21"/>
        </w:rPr>
        <w:t xml:space="preserve"> </w:t>
      </w:r>
      <w:r>
        <w:rPr>
          <w:w w:val="105"/>
          <w:sz w:val="21"/>
        </w:rPr>
        <w:t>the</w:t>
      </w:r>
      <w:r>
        <w:rPr>
          <w:spacing w:val="-4"/>
          <w:w w:val="105"/>
          <w:sz w:val="21"/>
        </w:rPr>
        <w:t xml:space="preserve"> </w:t>
      </w:r>
      <w:r>
        <w:rPr>
          <w:w w:val="105"/>
          <w:sz w:val="21"/>
        </w:rPr>
        <w:t>rights</w:t>
      </w:r>
      <w:r>
        <w:rPr>
          <w:spacing w:val="-5"/>
          <w:w w:val="105"/>
          <w:sz w:val="21"/>
        </w:rPr>
        <w:t xml:space="preserve"> </w:t>
      </w:r>
      <w:r>
        <w:rPr>
          <w:w w:val="105"/>
          <w:sz w:val="21"/>
        </w:rPr>
        <w:t>granted</w:t>
      </w:r>
      <w:r>
        <w:rPr>
          <w:spacing w:val="-4"/>
          <w:w w:val="105"/>
          <w:sz w:val="21"/>
        </w:rPr>
        <w:t xml:space="preserve"> </w:t>
      </w:r>
      <w:r>
        <w:rPr>
          <w:w w:val="105"/>
          <w:sz w:val="21"/>
        </w:rPr>
        <w:t>pursuant</w:t>
      </w:r>
      <w:r>
        <w:rPr>
          <w:spacing w:val="-6"/>
          <w:w w:val="105"/>
          <w:sz w:val="21"/>
        </w:rPr>
        <w:t xml:space="preserve"> </w:t>
      </w:r>
      <w:r>
        <w:rPr>
          <w:w w:val="105"/>
          <w:sz w:val="21"/>
        </w:rPr>
        <w:t>to</w:t>
      </w:r>
      <w:r>
        <w:rPr>
          <w:spacing w:val="-4"/>
          <w:w w:val="105"/>
          <w:sz w:val="21"/>
        </w:rPr>
        <w:t xml:space="preserve"> </w:t>
      </w:r>
      <w:r>
        <w:rPr>
          <w:w w:val="105"/>
          <w:sz w:val="21"/>
        </w:rPr>
        <w:t>this</w:t>
      </w:r>
      <w:r>
        <w:rPr>
          <w:spacing w:val="-5"/>
          <w:w w:val="105"/>
          <w:sz w:val="21"/>
        </w:rPr>
        <w:t xml:space="preserve"> </w:t>
      </w:r>
      <w:r>
        <w:rPr>
          <w:w w:val="105"/>
          <w:sz w:val="21"/>
        </w:rPr>
        <w:t>Agreement</w:t>
      </w:r>
      <w:r>
        <w:rPr>
          <w:spacing w:val="-5"/>
          <w:w w:val="105"/>
          <w:sz w:val="21"/>
        </w:rPr>
        <w:t xml:space="preserve"> </w:t>
      </w:r>
      <w:r>
        <w:rPr>
          <w:w w:val="105"/>
          <w:sz w:val="21"/>
        </w:rPr>
        <w:t>other</w:t>
      </w:r>
      <w:r>
        <w:rPr>
          <w:spacing w:val="-5"/>
          <w:w w:val="105"/>
          <w:sz w:val="21"/>
        </w:rPr>
        <w:t xml:space="preserve"> </w:t>
      </w:r>
      <w:r>
        <w:rPr>
          <w:w w:val="105"/>
          <w:sz w:val="21"/>
        </w:rPr>
        <w:t>than</w:t>
      </w:r>
    </w:p>
    <w:p w14:paraId="64FF719E" w14:textId="77777777" w:rsidR="0019116E" w:rsidRDefault="0019116E">
      <w:pPr>
        <w:spacing w:line="252" w:lineRule="auto"/>
        <w:rPr>
          <w:sz w:val="21"/>
        </w:rPr>
        <w:sectPr w:rsidR="0019116E">
          <w:pgSz w:w="12240" w:h="15840"/>
          <w:pgMar w:top="1440" w:right="1320" w:bottom="980" w:left="1700" w:header="727" w:footer="787" w:gutter="0"/>
          <w:cols w:space="720"/>
        </w:sectPr>
      </w:pPr>
    </w:p>
    <w:p w14:paraId="36B6A5EC" w14:textId="77777777" w:rsidR="0019116E" w:rsidRDefault="00831856">
      <w:pPr>
        <w:pStyle w:val="BodyText"/>
        <w:spacing w:before="86" w:line="252" w:lineRule="auto"/>
        <w:ind w:left="820"/>
      </w:pPr>
      <w:r>
        <w:rPr>
          <w:w w:val="105"/>
        </w:rPr>
        <w:lastRenderedPageBreak/>
        <w:t>those that survive beyond the Agreement. Except upon early termination for the failure of Licensee or Member Institutions to perform any material obligation, the Member Institution shall be entitled to a refund of any License Fees paid under the Agreement by the Member Institution pro-rated based on the number of months remaining in the term of the Agreement.</w:t>
      </w:r>
    </w:p>
    <w:p w14:paraId="180826C7" w14:textId="77777777" w:rsidR="0019116E" w:rsidRDefault="0019116E">
      <w:pPr>
        <w:pStyle w:val="BodyText"/>
        <w:rPr>
          <w:sz w:val="22"/>
        </w:rPr>
      </w:pPr>
    </w:p>
    <w:p w14:paraId="0BC4642E" w14:textId="77777777" w:rsidR="0019116E" w:rsidRDefault="00831856">
      <w:pPr>
        <w:pStyle w:val="ListParagraph"/>
        <w:numPr>
          <w:ilvl w:val="1"/>
          <w:numId w:val="1"/>
        </w:numPr>
        <w:tabs>
          <w:tab w:val="left" w:pos="819"/>
          <w:tab w:val="left" w:pos="820"/>
        </w:tabs>
        <w:spacing w:line="252" w:lineRule="auto"/>
        <w:ind w:right="121"/>
        <w:rPr>
          <w:sz w:val="21"/>
        </w:rPr>
      </w:pPr>
      <w:r>
        <w:rPr>
          <w:w w:val="105"/>
          <w:sz w:val="21"/>
        </w:rPr>
        <w:t>If</w:t>
      </w:r>
      <w:r>
        <w:rPr>
          <w:spacing w:val="-6"/>
          <w:w w:val="105"/>
          <w:sz w:val="21"/>
        </w:rPr>
        <w:t xml:space="preserve"> </w:t>
      </w:r>
      <w:r>
        <w:rPr>
          <w:w w:val="105"/>
          <w:sz w:val="21"/>
        </w:rPr>
        <w:t>funding</w:t>
      </w:r>
      <w:r>
        <w:rPr>
          <w:spacing w:val="-4"/>
          <w:w w:val="105"/>
          <w:sz w:val="21"/>
        </w:rPr>
        <w:t xml:space="preserve"> </w:t>
      </w:r>
      <w:r>
        <w:rPr>
          <w:w w:val="105"/>
          <w:sz w:val="21"/>
        </w:rPr>
        <w:t>of</w:t>
      </w:r>
      <w:r>
        <w:rPr>
          <w:spacing w:val="-5"/>
          <w:w w:val="105"/>
          <w:sz w:val="21"/>
        </w:rPr>
        <w:t xml:space="preserve"> </w:t>
      </w:r>
      <w:r>
        <w:rPr>
          <w:w w:val="105"/>
          <w:sz w:val="21"/>
        </w:rPr>
        <w:t>the</w:t>
      </w:r>
      <w:r>
        <w:rPr>
          <w:spacing w:val="-5"/>
          <w:w w:val="105"/>
          <w:sz w:val="21"/>
        </w:rPr>
        <w:t xml:space="preserve"> </w:t>
      </w:r>
      <w:r>
        <w:rPr>
          <w:w w:val="105"/>
          <w:sz w:val="21"/>
        </w:rPr>
        <w:t>Member</w:t>
      </w:r>
      <w:r>
        <w:rPr>
          <w:spacing w:val="-5"/>
          <w:w w:val="105"/>
          <w:sz w:val="21"/>
        </w:rPr>
        <w:t xml:space="preserve"> </w:t>
      </w:r>
      <w:r>
        <w:rPr>
          <w:w w:val="105"/>
          <w:sz w:val="21"/>
        </w:rPr>
        <w:t>Institution</w:t>
      </w:r>
      <w:r>
        <w:rPr>
          <w:spacing w:val="-4"/>
          <w:w w:val="105"/>
          <w:sz w:val="21"/>
        </w:rPr>
        <w:t xml:space="preserve"> </w:t>
      </w:r>
      <w:r>
        <w:rPr>
          <w:w w:val="105"/>
          <w:sz w:val="21"/>
        </w:rPr>
        <w:t>is</w:t>
      </w:r>
      <w:r>
        <w:rPr>
          <w:spacing w:val="-6"/>
          <w:w w:val="105"/>
          <w:sz w:val="21"/>
        </w:rPr>
        <w:t xml:space="preserve"> </w:t>
      </w:r>
      <w:r>
        <w:rPr>
          <w:w w:val="105"/>
          <w:sz w:val="21"/>
        </w:rPr>
        <w:t>materially</w:t>
      </w:r>
      <w:r>
        <w:rPr>
          <w:spacing w:val="-4"/>
          <w:w w:val="105"/>
          <w:sz w:val="21"/>
        </w:rPr>
        <w:t xml:space="preserve"> </w:t>
      </w:r>
      <w:r>
        <w:rPr>
          <w:w w:val="105"/>
          <w:sz w:val="21"/>
        </w:rPr>
        <w:t>reduced</w:t>
      </w:r>
      <w:r>
        <w:rPr>
          <w:spacing w:val="-4"/>
          <w:w w:val="105"/>
          <w:sz w:val="21"/>
        </w:rPr>
        <w:t xml:space="preserve"> </w:t>
      </w:r>
      <w:r>
        <w:rPr>
          <w:w w:val="105"/>
          <w:sz w:val="21"/>
        </w:rPr>
        <w:t>and</w:t>
      </w:r>
      <w:r>
        <w:rPr>
          <w:spacing w:val="-5"/>
          <w:w w:val="105"/>
          <w:sz w:val="21"/>
        </w:rPr>
        <w:t xml:space="preserve"> </w:t>
      </w:r>
      <w:r>
        <w:rPr>
          <w:w w:val="105"/>
          <w:sz w:val="21"/>
        </w:rPr>
        <w:t>the</w:t>
      </w:r>
      <w:r>
        <w:rPr>
          <w:spacing w:val="-4"/>
          <w:w w:val="105"/>
          <w:sz w:val="21"/>
        </w:rPr>
        <w:t xml:space="preserve"> </w:t>
      </w:r>
      <w:r>
        <w:rPr>
          <w:w w:val="105"/>
          <w:sz w:val="21"/>
        </w:rPr>
        <w:t>Member</w:t>
      </w:r>
      <w:r>
        <w:rPr>
          <w:spacing w:val="-5"/>
          <w:w w:val="105"/>
          <w:sz w:val="21"/>
        </w:rPr>
        <w:t xml:space="preserve"> </w:t>
      </w:r>
      <w:r>
        <w:rPr>
          <w:w w:val="105"/>
          <w:sz w:val="21"/>
        </w:rPr>
        <w:t>Institution</w:t>
      </w:r>
      <w:r>
        <w:rPr>
          <w:spacing w:val="-5"/>
          <w:w w:val="105"/>
          <w:sz w:val="21"/>
        </w:rPr>
        <w:t xml:space="preserve"> </w:t>
      </w:r>
      <w:r>
        <w:rPr>
          <w:w w:val="105"/>
          <w:sz w:val="21"/>
        </w:rPr>
        <w:t>thereby becomes unable to pay future amounts payable pursuant to this Agreement, the Member Institution may give the Licensor written notice of termination and this Agreement shall terminate effective 30 days after the giving of such notice if the Member Institution has failed to pay the Fee for the calendar year in which such notice was given, or if the Member Institution</w:t>
      </w:r>
      <w:r>
        <w:rPr>
          <w:spacing w:val="-3"/>
          <w:w w:val="105"/>
          <w:sz w:val="21"/>
        </w:rPr>
        <w:t xml:space="preserve"> </w:t>
      </w:r>
      <w:r>
        <w:rPr>
          <w:w w:val="105"/>
          <w:sz w:val="21"/>
        </w:rPr>
        <w:t>has</w:t>
      </w:r>
      <w:r>
        <w:rPr>
          <w:spacing w:val="-4"/>
          <w:w w:val="105"/>
          <w:sz w:val="21"/>
        </w:rPr>
        <w:t xml:space="preserve"> </w:t>
      </w:r>
      <w:r>
        <w:rPr>
          <w:w w:val="105"/>
          <w:sz w:val="21"/>
        </w:rPr>
        <w:t>paid</w:t>
      </w:r>
      <w:r>
        <w:rPr>
          <w:spacing w:val="-3"/>
          <w:w w:val="105"/>
          <w:sz w:val="21"/>
        </w:rPr>
        <w:t xml:space="preserve"> </w:t>
      </w:r>
      <w:r>
        <w:rPr>
          <w:w w:val="105"/>
          <w:sz w:val="21"/>
        </w:rPr>
        <w:t>the</w:t>
      </w:r>
      <w:r>
        <w:rPr>
          <w:spacing w:val="-3"/>
          <w:w w:val="105"/>
          <w:sz w:val="21"/>
        </w:rPr>
        <w:t xml:space="preserve"> </w:t>
      </w:r>
      <w:r>
        <w:rPr>
          <w:w w:val="105"/>
          <w:sz w:val="21"/>
        </w:rPr>
        <w:t>Fee</w:t>
      </w:r>
      <w:r>
        <w:rPr>
          <w:spacing w:val="-3"/>
          <w:w w:val="105"/>
          <w:sz w:val="21"/>
        </w:rPr>
        <w:t xml:space="preserve"> </w:t>
      </w:r>
      <w:r>
        <w:rPr>
          <w:w w:val="105"/>
          <w:sz w:val="21"/>
        </w:rPr>
        <w:t>for</w:t>
      </w:r>
      <w:r>
        <w:rPr>
          <w:spacing w:val="-4"/>
          <w:w w:val="105"/>
          <w:sz w:val="21"/>
        </w:rPr>
        <w:t xml:space="preserve"> </w:t>
      </w:r>
      <w:r>
        <w:rPr>
          <w:w w:val="105"/>
          <w:sz w:val="21"/>
        </w:rPr>
        <w:t>the</w:t>
      </w:r>
      <w:r>
        <w:rPr>
          <w:spacing w:val="-3"/>
          <w:w w:val="105"/>
          <w:sz w:val="21"/>
        </w:rPr>
        <w:t xml:space="preserve"> </w:t>
      </w:r>
      <w:r>
        <w:rPr>
          <w:w w:val="105"/>
          <w:sz w:val="21"/>
        </w:rPr>
        <w:t>calendar</w:t>
      </w:r>
      <w:r>
        <w:rPr>
          <w:spacing w:val="-3"/>
          <w:w w:val="105"/>
          <w:sz w:val="21"/>
        </w:rPr>
        <w:t xml:space="preserve"> </w:t>
      </w:r>
      <w:r>
        <w:rPr>
          <w:w w:val="105"/>
          <w:sz w:val="21"/>
        </w:rPr>
        <w:t>year</w:t>
      </w:r>
      <w:r>
        <w:rPr>
          <w:spacing w:val="-4"/>
          <w:w w:val="105"/>
          <w:sz w:val="21"/>
        </w:rPr>
        <w:t xml:space="preserve"> </w:t>
      </w:r>
      <w:r>
        <w:rPr>
          <w:w w:val="105"/>
          <w:sz w:val="21"/>
        </w:rPr>
        <w:t>in</w:t>
      </w:r>
      <w:r>
        <w:rPr>
          <w:spacing w:val="-3"/>
          <w:w w:val="105"/>
          <w:sz w:val="21"/>
        </w:rPr>
        <w:t xml:space="preserve"> </w:t>
      </w:r>
      <w:r>
        <w:rPr>
          <w:w w:val="105"/>
          <w:sz w:val="21"/>
        </w:rPr>
        <w:t>which</w:t>
      </w:r>
      <w:r>
        <w:rPr>
          <w:spacing w:val="-3"/>
          <w:w w:val="105"/>
          <w:sz w:val="21"/>
        </w:rPr>
        <w:t xml:space="preserve"> </w:t>
      </w:r>
      <w:r>
        <w:rPr>
          <w:w w:val="105"/>
          <w:sz w:val="21"/>
        </w:rPr>
        <w:t>such</w:t>
      </w:r>
      <w:r>
        <w:rPr>
          <w:spacing w:val="-3"/>
          <w:w w:val="105"/>
          <w:sz w:val="21"/>
        </w:rPr>
        <w:t xml:space="preserve"> </w:t>
      </w:r>
      <w:r>
        <w:rPr>
          <w:w w:val="105"/>
          <w:sz w:val="21"/>
        </w:rPr>
        <w:t>notice</w:t>
      </w:r>
      <w:r>
        <w:rPr>
          <w:spacing w:val="-3"/>
          <w:w w:val="105"/>
          <w:sz w:val="21"/>
        </w:rPr>
        <w:t xml:space="preserve"> </w:t>
      </w:r>
      <w:r>
        <w:rPr>
          <w:w w:val="105"/>
          <w:sz w:val="21"/>
        </w:rPr>
        <w:t>was</w:t>
      </w:r>
      <w:r>
        <w:rPr>
          <w:spacing w:val="-3"/>
          <w:w w:val="105"/>
          <w:sz w:val="21"/>
        </w:rPr>
        <w:t xml:space="preserve"> </w:t>
      </w:r>
      <w:r>
        <w:rPr>
          <w:w w:val="105"/>
          <w:sz w:val="21"/>
        </w:rPr>
        <w:t>given,</w:t>
      </w:r>
      <w:r>
        <w:rPr>
          <w:spacing w:val="-4"/>
          <w:w w:val="105"/>
          <w:sz w:val="21"/>
        </w:rPr>
        <w:t xml:space="preserve"> </w:t>
      </w:r>
      <w:r>
        <w:rPr>
          <w:w w:val="105"/>
          <w:sz w:val="21"/>
        </w:rPr>
        <w:t>January</w:t>
      </w:r>
      <w:r>
        <w:rPr>
          <w:spacing w:val="-3"/>
          <w:w w:val="105"/>
          <w:sz w:val="21"/>
        </w:rPr>
        <w:t xml:space="preserve"> </w:t>
      </w:r>
      <w:r>
        <w:rPr>
          <w:w w:val="105"/>
          <w:sz w:val="21"/>
        </w:rPr>
        <w:t>1</w:t>
      </w:r>
      <w:r>
        <w:rPr>
          <w:spacing w:val="-2"/>
          <w:w w:val="105"/>
          <w:sz w:val="21"/>
        </w:rPr>
        <w:t xml:space="preserve"> </w:t>
      </w:r>
      <w:r>
        <w:rPr>
          <w:w w:val="105"/>
          <w:sz w:val="21"/>
        </w:rPr>
        <w:t>of the following</w:t>
      </w:r>
      <w:r>
        <w:rPr>
          <w:spacing w:val="2"/>
          <w:w w:val="105"/>
          <w:sz w:val="21"/>
        </w:rPr>
        <w:t xml:space="preserve"> </w:t>
      </w:r>
      <w:r>
        <w:rPr>
          <w:w w:val="105"/>
          <w:sz w:val="21"/>
        </w:rPr>
        <w:t>year.</w:t>
      </w:r>
    </w:p>
    <w:p w14:paraId="084401EB" w14:textId="77777777" w:rsidR="0019116E" w:rsidRDefault="0019116E">
      <w:pPr>
        <w:pStyle w:val="BodyText"/>
        <w:spacing w:before="9"/>
      </w:pPr>
    </w:p>
    <w:p w14:paraId="340A599B" w14:textId="77777777" w:rsidR="0019116E" w:rsidRDefault="00831856">
      <w:pPr>
        <w:pStyle w:val="Heading1"/>
        <w:numPr>
          <w:ilvl w:val="0"/>
          <w:numId w:val="1"/>
        </w:numPr>
        <w:tabs>
          <w:tab w:val="left" w:pos="819"/>
          <w:tab w:val="left" w:pos="820"/>
        </w:tabs>
      </w:pPr>
      <w:r>
        <w:rPr>
          <w:w w:val="105"/>
        </w:rPr>
        <w:t>GENERAL</w:t>
      </w:r>
    </w:p>
    <w:p w14:paraId="0C1C62DB" w14:textId="77777777" w:rsidR="0019116E" w:rsidRDefault="0019116E">
      <w:pPr>
        <w:pStyle w:val="BodyText"/>
        <w:spacing w:before="10"/>
        <w:rPr>
          <w:b/>
          <w:sz w:val="22"/>
        </w:rPr>
      </w:pPr>
    </w:p>
    <w:p w14:paraId="38093357" w14:textId="77777777" w:rsidR="0019116E" w:rsidRDefault="00831856">
      <w:pPr>
        <w:pStyle w:val="ListParagraph"/>
        <w:numPr>
          <w:ilvl w:val="1"/>
          <w:numId w:val="1"/>
        </w:numPr>
        <w:tabs>
          <w:tab w:val="left" w:pos="819"/>
          <w:tab w:val="left" w:pos="820"/>
        </w:tabs>
        <w:spacing w:line="252" w:lineRule="auto"/>
        <w:ind w:right="145"/>
        <w:rPr>
          <w:sz w:val="21"/>
        </w:rPr>
      </w:pPr>
      <w:r>
        <w:rPr>
          <w:w w:val="105"/>
          <w:sz w:val="21"/>
        </w:rPr>
        <w:t>Warranty and Indemnification. The Licensor warrants that it holds the rights granted under this</w:t>
      </w:r>
      <w:r>
        <w:rPr>
          <w:spacing w:val="-5"/>
          <w:w w:val="105"/>
          <w:sz w:val="21"/>
        </w:rPr>
        <w:t xml:space="preserve"> </w:t>
      </w:r>
      <w:r>
        <w:rPr>
          <w:w w:val="105"/>
          <w:sz w:val="21"/>
        </w:rPr>
        <w:t>Agreement,</w:t>
      </w:r>
      <w:r>
        <w:rPr>
          <w:spacing w:val="-6"/>
          <w:w w:val="105"/>
          <w:sz w:val="21"/>
        </w:rPr>
        <w:t xml:space="preserve"> </w:t>
      </w:r>
      <w:r>
        <w:rPr>
          <w:w w:val="105"/>
          <w:sz w:val="21"/>
        </w:rPr>
        <w:t>and</w:t>
      </w:r>
      <w:r>
        <w:rPr>
          <w:spacing w:val="-4"/>
          <w:w w:val="105"/>
          <w:sz w:val="21"/>
        </w:rPr>
        <w:t xml:space="preserve"> </w:t>
      </w:r>
      <w:r>
        <w:rPr>
          <w:w w:val="105"/>
          <w:sz w:val="21"/>
        </w:rPr>
        <w:t>indemnifies</w:t>
      </w:r>
      <w:r>
        <w:rPr>
          <w:spacing w:val="-5"/>
          <w:w w:val="105"/>
          <w:sz w:val="21"/>
        </w:rPr>
        <w:t xml:space="preserve"> </w:t>
      </w:r>
      <w:r>
        <w:rPr>
          <w:w w:val="105"/>
          <w:sz w:val="21"/>
        </w:rPr>
        <w:t>and</w:t>
      </w:r>
      <w:r>
        <w:rPr>
          <w:spacing w:val="-4"/>
          <w:w w:val="105"/>
          <w:sz w:val="21"/>
        </w:rPr>
        <w:t xml:space="preserve"> </w:t>
      </w:r>
      <w:r>
        <w:rPr>
          <w:w w:val="105"/>
          <w:sz w:val="21"/>
        </w:rPr>
        <w:t>holds</w:t>
      </w:r>
      <w:r>
        <w:rPr>
          <w:spacing w:val="-5"/>
          <w:w w:val="105"/>
          <w:sz w:val="21"/>
        </w:rPr>
        <w:t xml:space="preserve"> </w:t>
      </w:r>
      <w:r>
        <w:rPr>
          <w:w w:val="105"/>
          <w:sz w:val="21"/>
        </w:rPr>
        <w:t>the</w:t>
      </w:r>
      <w:r>
        <w:rPr>
          <w:spacing w:val="-5"/>
          <w:w w:val="105"/>
          <w:sz w:val="21"/>
        </w:rPr>
        <w:t xml:space="preserve"> </w:t>
      </w:r>
      <w:r>
        <w:rPr>
          <w:w w:val="105"/>
          <w:sz w:val="21"/>
        </w:rPr>
        <w:t>Licensee</w:t>
      </w:r>
      <w:r>
        <w:rPr>
          <w:spacing w:val="-4"/>
          <w:w w:val="105"/>
          <w:sz w:val="21"/>
        </w:rPr>
        <w:t xml:space="preserve"> </w:t>
      </w:r>
      <w:r>
        <w:rPr>
          <w:w w:val="105"/>
          <w:sz w:val="21"/>
        </w:rPr>
        <w:t>and</w:t>
      </w:r>
      <w:r>
        <w:rPr>
          <w:spacing w:val="-5"/>
          <w:w w:val="105"/>
          <w:sz w:val="21"/>
        </w:rPr>
        <w:t xml:space="preserve"> </w:t>
      </w:r>
      <w:r>
        <w:rPr>
          <w:w w:val="105"/>
          <w:sz w:val="21"/>
        </w:rPr>
        <w:t>its</w:t>
      </w:r>
      <w:r>
        <w:rPr>
          <w:spacing w:val="-5"/>
          <w:w w:val="105"/>
          <w:sz w:val="21"/>
        </w:rPr>
        <w:t xml:space="preserve"> </w:t>
      </w:r>
      <w:r>
        <w:rPr>
          <w:w w:val="105"/>
          <w:sz w:val="21"/>
        </w:rPr>
        <w:t>Member</w:t>
      </w:r>
      <w:r>
        <w:rPr>
          <w:spacing w:val="-5"/>
          <w:w w:val="105"/>
          <w:sz w:val="21"/>
        </w:rPr>
        <w:t xml:space="preserve"> </w:t>
      </w:r>
      <w:r>
        <w:rPr>
          <w:w w:val="105"/>
          <w:sz w:val="21"/>
        </w:rPr>
        <w:t>Institutions</w:t>
      </w:r>
      <w:r>
        <w:rPr>
          <w:spacing w:val="-5"/>
          <w:w w:val="105"/>
          <w:sz w:val="21"/>
        </w:rPr>
        <w:t xml:space="preserve"> </w:t>
      </w:r>
      <w:r>
        <w:rPr>
          <w:w w:val="105"/>
          <w:sz w:val="21"/>
        </w:rPr>
        <w:t>harmless from and against any loss, damage, costs, liability and expenses (including reasonable legal and professional fees) arising out of any legal action taken against the Licensee or any of its Member Institutions claiming actual or alleged infringement of such rights. This indemnity shall survive the termination of this license for any reason. NO LIMITATION OF LIABILITY SET FORTH ELSEWHERE IN THIS LICENSE IS APPLICABLE TO THIS INDEMNIFICATION.</w:t>
      </w:r>
    </w:p>
    <w:p w14:paraId="54036AE5" w14:textId="77777777" w:rsidR="0019116E" w:rsidRDefault="0019116E">
      <w:pPr>
        <w:pStyle w:val="BodyText"/>
        <w:spacing w:before="5"/>
      </w:pPr>
    </w:p>
    <w:p w14:paraId="2228A850" w14:textId="77777777" w:rsidR="0019116E" w:rsidRDefault="00831856">
      <w:pPr>
        <w:pStyle w:val="ListParagraph"/>
        <w:numPr>
          <w:ilvl w:val="1"/>
          <w:numId w:val="1"/>
        </w:numPr>
        <w:tabs>
          <w:tab w:val="left" w:pos="819"/>
          <w:tab w:val="left" w:pos="820"/>
        </w:tabs>
        <w:spacing w:line="252" w:lineRule="auto"/>
        <w:ind w:right="127"/>
        <w:rPr>
          <w:sz w:val="21"/>
        </w:rPr>
      </w:pPr>
      <w:r>
        <w:rPr>
          <w:w w:val="105"/>
          <w:sz w:val="21"/>
        </w:rPr>
        <w:t>This</w:t>
      </w:r>
      <w:r>
        <w:rPr>
          <w:spacing w:val="-6"/>
          <w:w w:val="105"/>
          <w:sz w:val="21"/>
        </w:rPr>
        <w:t xml:space="preserve"> </w:t>
      </w:r>
      <w:r>
        <w:rPr>
          <w:w w:val="105"/>
          <w:sz w:val="21"/>
        </w:rPr>
        <w:t>Agreement</w:t>
      </w:r>
      <w:r>
        <w:rPr>
          <w:spacing w:val="-5"/>
          <w:w w:val="105"/>
          <w:sz w:val="21"/>
        </w:rPr>
        <w:t xml:space="preserve"> </w:t>
      </w:r>
      <w:r>
        <w:rPr>
          <w:w w:val="105"/>
          <w:sz w:val="21"/>
        </w:rPr>
        <w:t>and</w:t>
      </w:r>
      <w:r>
        <w:rPr>
          <w:spacing w:val="-5"/>
          <w:w w:val="105"/>
          <w:sz w:val="21"/>
        </w:rPr>
        <w:t xml:space="preserve"> </w:t>
      </w:r>
      <w:r>
        <w:rPr>
          <w:w w:val="105"/>
          <w:sz w:val="21"/>
        </w:rPr>
        <w:t>attached</w:t>
      </w:r>
      <w:r>
        <w:rPr>
          <w:spacing w:val="-5"/>
          <w:w w:val="105"/>
          <w:sz w:val="21"/>
        </w:rPr>
        <w:t xml:space="preserve"> </w:t>
      </w:r>
      <w:r>
        <w:rPr>
          <w:w w:val="105"/>
          <w:sz w:val="21"/>
        </w:rPr>
        <w:t>Schedule(s)</w:t>
      </w:r>
      <w:r>
        <w:rPr>
          <w:spacing w:val="-5"/>
          <w:w w:val="105"/>
          <w:sz w:val="21"/>
        </w:rPr>
        <w:t xml:space="preserve"> </w:t>
      </w:r>
      <w:r>
        <w:rPr>
          <w:w w:val="105"/>
          <w:sz w:val="21"/>
        </w:rPr>
        <w:t>signed</w:t>
      </w:r>
      <w:r>
        <w:rPr>
          <w:spacing w:val="-5"/>
          <w:w w:val="105"/>
          <w:sz w:val="21"/>
        </w:rPr>
        <w:t xml:space="preserve"> </w:t>
      </w:r>
      <w:r>
        <w:rPr>
          <w:w w:val="105"/>
          <w:sz w:val="21"/>
        </w:rPr>
        <w:t>by</w:t>
      </w:r>
      <w:r>
        <w:rPr>
          <w:spacing w:val="-4"/>
          <w:w w:val="105"/>
          <w:sz w:val="21"/>
        </w:rPr>
        <w:t xml:space="preserve"> </w:t>
      </w:r>
      <w:r>
        <w:rPr>
          <w:w w:val="105"/>
          <w:sz w:val="21"/>
        </w:rPr>
        <w:t>Licensor</w:t>
      </w:r>
      <w:r>
        <w:rPr>
          <w:spacing w:val="-6"/>
          <w:w w:val="105"/>
          <w:sz w:val="21"/>
        </w:rPr>
        <w:t xml:space="preserve"> </w:t>
      </w:r>
      <w:r>
        <w:rPr>
          <w:w w:val="105"/>
          <w:sz w:val="21"/>
        </w:rPr>
        <w:t>and</w:t>
      </w:r>
      <w:r>
        <w:rPr>
          <w:spacing w:val="-4"/>
          <w:w w:val="105"/>
          <w:sz w:val="21"/>
        </w:rPr>
        <w:t xml:space="preserve"> </w:t>
      </w:r>
      <w:r>
        <w:rPr>
          <w:w w:val="105"/>
          <w:sz w:val="21"/>
        </w:rPr>
        <w:t>Licensee</w:t>
      </w:r>
      <w:r>
        <w:rPr>
          <w:spacing w:val="-5"/>
          <w:w w:val="105"/>
          <w:sz w:val="21"/>
        </w:rPr>
        <w:t xml:space="preserve"> </w:t>
      </w:r>
      <w:r>
        <w:rPr>
          <w:w w:val="105"/>
          <w:sz w:val="21"/>
        </w:rPr>
        <w:t>shall</w:t>
      </w:r>
      <w:r>
        <w:rPr>
          <w:spacing w:val="-5"/>
          <w:w w:val="105"/>
          <w:sz w:val="21"/>
        </w:rPr>
        <w:t xml:space="preserve"> </w:t>
      </w:r>
      <w:r>
        <w:rPr>
          <w:w w:val="105"/>
          <w:sz w:val="21"/>
        </w:rPr>
        <w:t>comprise</w:t>
      </w:r>
      <w:r>
        <w:rPr>
          <w:spacing w:val="-5"/>
          <w:w w:val="105"/>
          <w:sz w:val="21"/>
        </w:rPr>
        <w:t xml:space="preserve"> </w:t>
      </w:r>
      <w:r>
        <w:rPr>
          <w:w w:val="105"/>
          <w:sz w:val="21"/>
        </w:rPr>
        <w:t>the complete terms and conditions of use. If there is a "click-through" agreement for users, this Agreement shall override the "click-through"</w:t>
      </w:r>
      <w:r>
        <w:rPr>
          <w:spacing w:val="1"/>
          <w:w w:val="105"/>
          <w:sz w:val="21"/>
        </w:rPr>
        <w:t xml:space="preserve"> </w:t>
      </w:r>
      <w:r>
        <w:rPr>
          <w:w w:val="105"/>
          <w:sz w:val="21"/>
        </w:rPr>
        <w:t>agreement.</w:t>
      </w:r>
    </w:p>
    <w:p w14:paraId="0CCDC5BB" w14:textId="77777777" w:rsidR="0019116E" w:rsidRDefault="0019116E">
      <w:pPr>
        <w:pStyle w:val="BodyText"/>
        <w:spacing w:before="11"/>
      </w:pPr>
    </w:p>
    <w:p w14:paraId="4D27410B" w14:textId="77777777" w:rsidR="0019116E" w:rsidRDefault="00831856">
      <w:pPr>
        <w:pStyle w:val="ListParagraph"/>
        <w:numPr>
          <w:ilvl w:val="1"/>
          <w:numId w:val="1"/>
        </w:numPr>
        <w:tabs>
          <w:tab w:val="left" w:pos="819"/>
          <w:tab w:val="left" w:pos="820"/>
        </w:tabs>
        <w:spacing w:line="252" w:lineRule="auto"/>
        <w:ind w:right="456"/>
        <w:rPr>
          <w:sz w:val="21"/>
        </w:rPr>
      </w:pPr>
      <w:r>
        <w:rPr>
          <w:w w:val="105"/>
          <w:sz w:val="21"/>
        </w:rPr>
        <w:t>Notice of terms of “click-through” license terms: in the event that Licensor uses a “click- through” license for end users, Licensor shall provide Licensee with notice of and an opportunity to comment on such terms prior to their implementation. In the event of any conflict</w:t>
      </w:r>
      <w:r>
        <w:rPr>
          <w:spacing w:val="-5"/>
          <w:w w:val="105"/>
          <w:sz w:val="21"/>
        </w:rPr>
        <w:t xml:space="preserve"> </w:t>
      </w:r>
      <w:r>
        <w:rPr>
          <w:w w:val="105"/>
          <w:sz w:val="21"/>
        </w:rPr>
        <w:t>between</w:t>
      </w:r>
      <w:r>
        <w:rPr>
          <w:spacing w:val="-4"/>
          <w:w w:val="105"/>
          <w:sz w:val="21"/>
        </w:rPr>
        <w:t xml:space="preserve"> </w:t>
      </w:r>
      <w:r>
        <w:rPr>
          <w:w w:val="105"/>
          <w:sz w:val="21"/>
        </w:rPr>
        <w:t>the</w:t>
      </w:r>
      <w:r>
        <w:rPr>
          <w:spacing w:val="-4"/>
          <w:w w:val="105"/>
          <w:sz w:val="21"/>
        </w:rPr>
        <w:t xml:space="preserve"> </w:t>
      </w:r>
      <w:r>
        <w:rPr>
          <w:w w:val="105"/>
          <w:sz w:val="21"/>
        </w:rPr>
        <w:t>‘click-through’</w:t>
      </w:r>
      <w:r>
        <w:rPr>
          <w:spacing w:val="-4"/>
          <w:w w:val="105"/>
          <w:sz w:val="21"/>
        </w:rPr>
        <w:t xml:space="preserve"> </w:t>
      </w:r>
      <w:r>
        <w:rPr>
          <w:w w:val="105"/>
          <w:sz w:val="21"/>
        </w:rPr>
        <w:t>terms</w:t>
      </w:r>
      <w:r>
        <w:rPr>
          <w:spacing w:val="-4"/>
          <w:w w:val="105"/>
          <w:sz w:val="21"/>
        </w:rPr>
        <w:t xml:space="preserve"> </w:t>
      </w:r>
      <w:r>
        <w:rPr>
          <w:w w:val="105"/>
          <w:sz w:val="21"/>
        </w:rPr>
        <w:t>and</w:t>
      </w:r>
      <w:r>
        <w:rPr>
          <w:spacing w:val="-4"/>
          <w:w w:val="105"/>
          <w:sz w:val="21"/>
        </w:rPr>
        <w:t xml:space="preserve"> </w:t>
      </w:r>
      <w:r>
        <w:rPr>
          <w:w w:val="105"/>
          <w:sz w:val="21"/>
        </w:rPr>
        <w:t>this</w:t>
      </w:r>
      <w:r>
        <w:rPr>
          <w:spacing w:val="-4"/>
          <w:w w:val="105"/>
          <w:sz w:val="21"/>
        </w:rPr>
        <w:t xml:space="preserve"> </w:t>
      </w:r>
      <w:r>
        <w:rPr>
          <w:w w:val="105"/>
          <w:sz w:val="21"/>
        </w:rPr>
        <w:t>License,</w:t>
      </w:r>
      <w:r>
        <w:rPr>
          <w:spacing w:val="-4"/>
          <w:w w:val="105"/>
          <w:sz w:val="21"/>
        </w:rPr>
        <w:t xml:space="preserve"> </w:t>
      </w:r>
      <w:r>
        <w:rPr>
          <w:w w:val="105"/>
          <w:sz w:val="21"/>
        </w:rPr>
        <w:t>the</w:t>
      </w:r>
      <w:r>
        <w:rPr>
          <w:spacing w:val="-4"/>
          <w:w w:val="105"/>
          <w:sz w:val="21"/>
        </w:rPr>
        <w:t xml:space="preserve"> </w:t>
      </w:r>
      <w:r>
        <w:rPr>
          <w:w w:val="105"/>
          <w:sz w:val="21"/>
        </w:rPr>
        <w:t>terms</w:t>
      </w:r>
      <w:r>
        <w:rPr>
          <w:spacing w:val="-5"/>
          <w:w w:val="105"/>
          <w:sz w:val="21"/>
        </w:rPr>
        <w:t xml:space="preserve"> </w:t>
      </w:r>
      <w:r>
        <w:rPr>
          <w:w w:val="105"/>
          <w:sz w:val="21"/>
        </w:rPr>
        <w:t>of</w:t>
      </w:r>
      <w:r>
        <w:rPr>
          <w:spacing w:val="-4"/>
          <w:w w:val="105"/>
          <w:sz w:val="21"/>
        </w:rPr>
        <w:t xml:space="preserve"> </w:t>
      </w:r>
      <w:r>
        <w:rPr>
          <w:w w:val="105"/>
          <w:sz w:val="21"/>
        </w:rPr>
        <w:t>this</w:t>
      </w:r>
      <w:r>
        <w:rPr>
          <w:spacing w:val="-5"/>
          <w:w w:val="105"/>
          <w:sz w:val="21"/>
        </w:rPr>
        <w:t xml:space="preserve"> </w:t>
      </w:r>
      <w:r>
        <w:rPr>
          <w:w w:val="105"/>
          <w:sz w:val="21"/>
        </w:rPr>
        <w:t>License</w:t>
      </w:r>
      <w:r>
        <w:rPr>
          <w:spacing w:val="-4"/>
          <w:w w:val="105"/>
          <w:sz w:val="21"/>
        </w:rPr>
        <w:t xml:space="preserve"> </w:t>
      </w:r>
      <w:r>
        <w:rPr>
          <w:w w:val="105"/>
          <w:sz w:val="21"/>
        </w:rPr>
        <w:t>shall prevail.</w:t>
      </w:r>
    </w:p>
    <w:p w14:paraId="75F71FFB" w14:textId="77777777" w:rsidR="0019116E" w:rsidRDefault="0019116E">
      <w:pPr>
        <w:pStyle w:val="BodyText"/>
        <w:spacing w:before="7"/>
      </w:pPr>
    </w:p>
    <w:p w14:paraId="2492C9FC" w14:textId="77777777" w:rsidR="0019116E" w:rsidRDefault="00831856">
      <w:pPr>
        <w:pStyle w:val="ListParagraph"/>
        <w:numPr>
          <w:ilvl w:val="1"/>
          <w:numId w:val="1"/>
        </w:numPr>
        <w:tabs>
          <w:tab w:val="left" w:pos="819"/>
          <w:tab w:val="left" w:pos="820"/>
        </w:tabs>
        <w:spacing w:line="252" w:lineRule="auto"/>
        <w:ind w:right="402"/>
        <w:rPr>
          <w:sz w:val="21"/>
        </w:rPr>
      </w:pPr>
      <w:r>
        <w:rPr>
          <w:w w:val="105"/>
          <w:sz w:val="21"/>
        </w:rPr>
        <w:t>Alterations</w:t>
      </w:r>
      <w:r>
        <w:rPr>
          <w:spacing w:val="-4"/>
          <w:w w:val="105"/>
          <w:sz w:val="21"/>
        </w:rPr>
        <w:t xml:space="preserve"> </w:t>
      </w:r>
      <w:r>
        <w:rPr>
          <w:w w:val="105"/>
          <w:sz w:val="21"/>
        </w:rPr>
        <w:t>to</w:t>
      </w:r>
      <w:r>
        <w:rPr>
          <w:spacing w:val="-3"/>
          <w:w w:val="105"/>
          <w:sz w:val="21"/>
        </w:rPr>
        <w:t xml:space="preserve"> </w:t>
      </w:r>
      <w:r>
        <w:rPr>
          <w:w w:val="105"/>
          <w:sz w:val="21"/>
        </w:rPr>
        <w:t>this</w:t>
      </w:r>
      <w:r>
        <w:rPr>
          <w:spacing w:val="-3"/>
          <w:w w:val="105"/>
          <w:sz w:val="21"/>
        </w:rPr>
        <w:t xml:space="preserve"> </w:t>
      </w:r>
      <w:r>
        <w:rPr>
          <w:w w:val="105"/>
          <w:sz w:val="21"/>
        </w:rPr>
        <w:t>Agreement</w:t>
      </w:r>
      <w:r>
        <w:rPr>
          <w:spacing w:val="-4"/>
          <w:w w:val="105"/>
          <w:sz w:val="21"/>
        </w:rPr>
        <w:t xml:space="preserve"> </w:t>
      </w:r>
      <w:r>
        <w:rPr>
          <w:w w:val="105"/>
          <w:sz w:val="21"/>
        </w:rPr>
        <w:t>and</w:t>
      </w:r>
      <w:r>
        <w:rPr>
          <w:spacing w:val="-3"/>
          <w:w w:val="105"/>
          <w:sz w:val="21"/>
        </w:rPr>
        <w:t xml:space="preserve"> </w:t>
      </w:r>
      <w:r>
        <w:rPr>
          <w:w w:val="105"/>
          <w:sz w:val="21"/>
        </w:rPr>
        <w:t>to</w:t>
      </w:r>
      <w:r>
        <w:rPr>
          <w:spacing w:val="-3"/>
          <w:w w:val="105"/>
          <w:sz w:val="21"/>
        </w:rPr>
        <w:t xml:space="preserve"> </w:t>
      </w:r>
      <w:r>
        <w:rPr>
          <w:w w:val="105"/>
          <w:sz w:val="21"/>
        </w:rPr>
        <w:t>the</w:t>
      </w:r>
      <w:r>
        <w:rPr>
          <w:spacing w:val="-3"/>
          <w:w w:val="105"/>
          <w:sz w:val="21"/>
        </w:rPr>
        <w:t xml:space="preserve"> </w:t>
      </w:r>
      <w:r>
        <w:rPr>
          <w:w w:val="105"/>
          <w:sz w:val="21"/>
        </w:rPr>
        <w:t>Schedules</w:t>
      </w:r>
      <w:r>
        <w:rPr>
          <w:spacing w:val="-3"/>
          <w:w w:val="105"/>
          <w:sz w:val="21"/>
        </w:rPr>
        <w:t xml:space="preserve"> </w:t>
      </w:r>
      <w:r>
        <w:rPr>
          <w:w w:val="105"/>
          <w:sz w:val="21"/>
        </w:rPr>
        <w:t>to</w:t>
      </w:r>
      <w:r>
        <w:rPr>
          <w:spacing w:val="-3"/>
          <w:w w:val="105"/>
          <w:sz w:val="21"/>
        </w:rPr>
        <w:t xml:space="preserve"> </w:t>
      </w:r>
      <w:r>
        <w:rPr>
          <w:w w:val="105"/>
          <w:sz w:val="21"/>
        </w:rPr>
        <w:t>this</w:t>
      </w:r>
      <w:r>
        <w:rPr>
          <w:spacing w:val="-3"/>
          <w:w w:val="105"/>
          <w:sz w:val="21"/>
        </w:rPr>
        <w:t xml:space="preserve"> </w:t>
      </w:r>
      <w:r>
        <w:rPr>
          <w:w w:val="105"/>
          <w:sz w:val="21"/>
        </w:rPr>
        <w:t>Agreement</w:t>
      </w:r>
      <w:r>
        <w:rPr>
          <w:spacing w:val="-4"/>
          <w:w w:val="105"/>
          <w:sz w:val="21"/>
        </w:rPr>
        <w:t xml:space="preserve"> </w:t>
      </w:r>
      <w:r>
        <w:rPr>
          <w:w w:val="105"/>
          <w:sz w:val="21"/>
        </w:rPr>
        <w:t>are</w:t>
      </w:r>
      <w:r>
        <w:rPr>
          <w:spacing w:val="-3"/>
          <w:w w:val="105"/>
          <w:sz w:val="21"/>
        </w:rPr>
        <w:t xml:space="preserve"> </w:t>
      </w:r>
      <w:r>
        <w:rPr>
          <w:w w:val="105"/>
          <w:sz w:val="21"/>
        </w:rPr>
        <w:t>only</w:t>
      </w:r>
      <w:r>
        <w:rPr>
          <w:spacing w:val="-3"/>
          <w:w w:val="105"/>
          <w:sz w:val="21"/>
        </w:rPr>
        <w:t xml:space="preserve"> </w:t>
      </w:r>
      <w:r>
        <w:rPr>
          <w:w w:val="105"/>
          <w:sz w:val="21"/>
        </w:rPr>
        <w:t>valid</w:t>
      </w:r>
      <w:r>
        <w:rPr>
          <w:spacing w:val="-3"/>
          <w:w w:val="105"/>
          <w:sz w:val="21"/>
        </w:rPr>
        <w:t xml:space="preserve"> </w:t>
      </w:r>
      <w:r>
        <w:rPr>
          <w:w w:val="105"/>
          <w:sz w:val="21"/>
        </w:rPr>
        <w:t>if</w:t>
      </w:r>
      <w:r>
        <w:rPr>
          <w:spacing w:val="-4"/>
          <w:w w:val="105"/>
          <w:sz w:val="21"/>
        </w:rPr>
        <w:t xml:space="preserve"> </w:t>
      </w:r>
      <w:r>
        <w:rPr>
          <w:w w:val="105"/>
          <w:sz w:val="21"/>
        </w:rPr>
        <w:t>they are recorded in writing and signed by both</w:t>
      </w:r>
      <w:r>
        <w:rPr>
          <w:spacing w:val="6"/>
          <w:w w:val="105"/>
          <w:sz w:val="21"/>
        </w:rPr>
        <w:t xml:space="preserve"> </w:t>
      </w:r>
      <w:r>
        <w:rPr>
          <w:w w:val="105"/>
          <w:sz w:val="21"/>
        </w:rPr>
        <w:t>parties.</w:t>
      </w:r>
    </w:p>
    <w:p w14:paraId="2E5B8E4E" w14:textId="77777777" w:rsidR="0019116E" w:rsidRDefault="0019116E">
      <w:pPr>
        <w:pStyle w:val="BodyText"/>
        <w:spacing w:before="10"/>
      </w:pPr>
    </w:p>
    <w:p w14:paraId="096F244D" w14:textId="77777777" w:rsidR="0019116E" w:rsidRDefault="00831856">
      <w:pPr>
        <w:pStyle w:val="ListParagraph"/>
        <w:numPr>
          <w:ilvl w:val="1"/>
          <w:numId w:val="1"/>
        </w:numPr>
        <w:tabs>
          <w:tab w:val="left" w:pos="819"/>
          <w:tab w:val="left" w:pos="820"/>
        </w:tabs>
        <w:spacing w:line="252" w:lineRule="auto"/>
        <w:ind w:right="228"/>
        <w:rPr>
          <w:sz w:val="21"/>
        </w:rPr>
      </w:pPr>
      <w:r>
        <w:rPr>
          <w:w w:val="105"/>
          <w:sz w:val="21"/>
        </w:rPr>
        <w:t>Assignment. This Agreement may not be assigned by either party to any other person or organization without the prior written consent of the other party, nor may either party sub- contract any of its obligations, except as provided in this Agreement in respect of the management</w:t>
      </w:r>
      <w:r>
        <w:rPr>
          <w:spacing w:val="-6"/>
          <w:w w:val="105"/>
          <w:sz w:val="21"/>
        </w:rPr>
        <w:t xml:space="preserve"> </w:t>
      </w:r>
      <w:r>
        <w:rPr>
          <w:w w:val="105"/>
          <w:sz w:val="21"/>
        </w:rPr>
        <w:t>and</w:t>
      </w:r>
      <w:r>
        <w:rPr>
          <w:spacing w:val="-4"/>
          <w:w w:val="105"/>
          <w:sz w:val="21"/>
        </w:rPr>
        <w:t xml:space="preserve"> </w:t>
      </w:r>
      <w:r>
        <w:rPr>
          <w:w w:val="105"/>
          <w:sz w:val="21"/>
        </w:rPr>
        <w:t>operation</w:t>
      </w:r>
      <w:r>
        <w:rPr>
          <w:spacing w:val="-4"/>
          <w:w w:val="105"/>
          <w:sz w:val="21"/>
        </w:rPr>
        <w:t xml:space="preserve"> </w:t>
      </w:r>
      <w:r>
        <w:rPr>
          <w:w w:val="105"/>
          <w:sz w:val="21"/>
        </w:rPr>
        <w:t>of</w:t>
      </w:r>
      <w:r>
        <w:rPr>
          <w:spacing w:val="-5"/>
          <w:w w:val="105"/>
          <w:sz w:val="21"/>
        </w:rPr>
        <w:t xml:space="preserve"> </w:t>
      </w:r>
      <w:r>
        <w:rPr>
          <w:w w:val="105"/>
          <w:sz w:val="21"/>
        </w:rPr>
        <w:t>the</w:t>
      </w:r>
      <w:r>
        <w:rPr>
          <w:spacing w:val="-5"/>
          <w:w w:val="105"/>
          <w:sz w:val="21"/>
        </w:rPr>
        <w:t xml:space="preserve"> </w:t>
      </w:r>
      <w:r>
        <w:rPr>
          <w:w w:val="105"/>
          <w:sz w:val="21"/>
        </w:rPr>
        <w:t>Server</w:t>
      </w:r>
      <w:r>
        <w:rPr>
          <w:spacing w:val="-5"/>
          <w:w w:val="105"/>
          <w:sz w:val="21"/>
        </w:rPr>
        <w:t xml:space="preserve"> </w:t>
      </w:r>
      <w:r>
        <w:rPr>
          <w:w w:val="105"/>
          <w:sz w:val="21"/>
        </w:rPr>
        <w:t>and</w:t>
      </w:r>
      <w:r>
        <w:rPr>
          <w:spacing w:val="-4"/>
          <w:w w:val="105"/>
          <w:sz w:val="21"/>
        </w:rPr>
        <w:t xml:space="preserve"> </w:t>
      </w:r>
      <w:r>
        <w:rPr>
          <w:w w:val="105"/>
          <w:sz w:val="21"/>
        </w:rPr>
        <w:t>the</w:t>
      </w:r>
      <w:r>
        <w:rPr>
          <w:spacing w:val="-4"/>
          <w:w w:val="105"/>
          <w:sz w:val="21"/>
        </w:rPr>
        <w:t xml:space="preserve"> </w:t>
      </w:r>
      <w:r>
        <w:rPr>
          <w:w w:val="105"/>
          <w:sz w:val="21"/>
        </w:rPr>
        <w:t>Licensor's</w:t>
      </w:r>
      <w:r>
        <w:rPr>
          <w:spacing w:val="-6"/>
          <w:w w:val="105"/>
          <w:sz w:val="21"/>
        </w:rPr>
        <w:t xml:space="preserve"> </w:t>
      </w:r>
      <w:r>
        <w:rPr>
          <w:w w:val="105"/>
          <w:sz w:val="21"/>
        </w:rPr>
        <w:t>Representative,</w:t>
      </w:r>
      <w:r>
        <w:rPr>
          <w:spacing w:val="-5"/>
          <w:w w:val="105"/>
          <w:sz w:val="21"/>
        </w:rPr>
        <w:t xml:space="preserve"> </w:t>
      </w:r>
      <w:r>
        <w:rPr>
          <w:w w:val="105"/>
          <w:sz w:val="21"/>
        </w:rPr>
        <w:t>without</w:t>
      </w:r>
      <w:r>
        <w:rPr>
          <w:spacing w:val="-5"/>
          <w:w w:val="105"/>
          <w:sz w:val="21"/>
        </w:rPr>
        <w:t xml:space="preserve"> </w:t>
      </w:r>
      <w:r>
        <w:rPr>
          <w:w w:val="105"/>
          <w:sz w:val="21"/>
        </w:rPr>
        <w:t>the</w:t>
      </w:r>
      <w:r>
        <w:rPr>
          <w:spacing w:val="-4"/>
          <w:w w:val="105"/>
          <w:sz w:val="21"/>
        </w:rPr>
        <w:t xml:space="preserve"> </w:t>
      </w:r>
      <w:r>
        <w:rPr>
          <w:w w:val="105"/>
          <w:sz w:val="21"/>
        </w:rPr>
        <w:t>prior written consent of the other party, which consent shall not unreasonably be</w:t>
      </w:r>
      <w:r>
        <w:rPr>
          <w:spacing w:val="-18"/>
          <w:w w:val="105"/>
          <w:sz w:val="21"/>
        </w:rPr>
        <w:t xml:space="preserve"> </w:t>
      </w:r>
      <w:r>
        <w:rPr>
          <w:w w:val="105"/>
          <w:sz w:val="21"/>
        </w:rPr>
        <w:t>withheld.</w:t>
      </w:r>
    </w:p>
    <w:p w14:paraId="07D048E9" w14:textId="77777777" w:rsidR="0019116E" w:rsidRDefault="0019116E">
      <w:pPr>
        <w:pStyle w:val="BodyText"/>
        <w:spacing w:before="1"/>
        <w:rPr>
          <w:sz w:val="22"/>
        </w:rPr>
      </w:pPr>
    </w:p>
    <w:p w14:paraId="5C89C931" w14:textId="77777777" w:rsidR="0019116E" w:rsidRDefault="00831856">
      <w:pPr>
        <w:pStyle w:val="ListParagraph"/>
        <w:numPr>
          <w:ilvl w:val="1"/>
          <w:numId w:val="1"/>
        </w:numPr>
        <w:tabs>
          <w:tab w:val="left" w:pos="819"/>
          <w:tab w:val="left" w:pos="820"/>
        </w:tabs>
        <w:spacing w:line="252" w:lineRule="auto"/>
        <w:ind w:right="126"/>
        <w:rPr>
          <w:sz w:val="21"/>
        </w:rPr>
      </w:pPr>
      <w:r>
        <w:rPr>
          <w:w w:val="105"/>
          <w:sz w:val="21"/>
        </w:rPr>
        <w:t>Notice. Any notices to be served on either of the parties or on a Member Institution by the other shall be sent by registered mail, courier or facsimile to the address of the other as its address for service of notices. Any such notice sent by registered mail shall be deemed to have been given 14 days after the date of posting the mail. Any such notice sent by courier or by facsimile shall be deemed to have been given on the date of receipt of the courier or facsimile.</w:t>
      </w:r>
    </w:p>
    <w:p w14:paraId="2CF83FA2" w14:textId="77777777" w:rsidR="0019116E" w:rsidRDefault="0019116E">
      <w:pPr>
        <w:spacing w:line="252" w:lineRule="auto"/>
        <w:rPr>
          <w:sz w:val="21"/>
        </w:rPr>
        <w:sectPr w:rsidR="0019116E">
          <w:pgSz w:w="12240" w:h="15840"/>
          <w:pgMar w:top="1440" w:right="1320" w:bottom="980" w:left="1700" w:header="727" w:footer="787" w:gutter="0"/>
          <w:cols w:space="720"/>
        </w:sectPr>
      </w:pPr>
    </w:p>
    <w:p w14:paraId="4AADF3BB" w14:textId="77777777" w:rsidR="0019116E" w:rsidRDefault="00831856">
      <w:pPr>
        <w:pStyle w:val="ListParagraph"/>
        <w:numPr>
          <w:ilvl w:val="1"/>
          <w:numId w:val="1"/>
        </w:numPr>
        <w:tabs>
          <w:tab w:val="left" w:pos="819"/>
          <w:tab w:val="left" w:pos="820"/>
        </w:tabs>
        <w:spacing w:before="86" w:line="252" w:lineRule="auto"/>
        <w:ind w:right="139"/>
        <w:rPr>
          <w:sz w:val="21"/>
        </w:rPr>
      </w:pPr>
      <w:r>
        <w:rPr>
          <w:w w:val="105"/>
          <w:sz w:val="21"/>
        </w:rPr>
        <w:lastRenderedPageBreak/>
        <w:t>Force Majeure. Neither party's nor a Member Institution's delay or failure to perform any provision of this Agreement, as a result of circumstances beyond its control (including, without</w:t>
      </w:r>
      <w:r>
        <w:rPr>
          <w:spacing w:val="-7"/>
          <w:w w:val="105"/>
          <w:sz w:val="21"/>
        </w:rPr>
        <w:t xml:space="preserve"> </w:t>
      </w:r>
      <w:r>
        <w:rPr>
          <w:w w:val="105"/>
          <w:sz w:val="21"/>
        </w:rPr>
        <w:t>limitation,</w:t>
      </w:r>
      <w:r>
        <w:rPr>
          <w:spacing w:val="-6"/>
          <w:w w:val="105"/>
          <w:sz w:val="21"/>
        </w:rPr>
        <w:t xml:space="preserve"> </w:t>
      </w:r>
      <w:r>
        <w:rPr>
          <w:w w:val="105"/>
          <w:sz w:val="21"/>
        </w:rPr>
        <w:t>war,</w:t>
      </w:r>
      <w:r>
        <w:rPr>
          <w:spacing w:val="-6"/>
          <w:w w:val="105"/>
          <w:sz w:val="21"/>
        </w:rPr>
        <w:t xml:space="preserve"> </w:t>
      </w:r>
      <w:r>
        <w:rPr>
          <w:w w:val="105"/>
          <w:sz w:val="21"/>
        </w:rPr>
        <w:t>strikes,</w:t>
      </w:r>
      <w:r>
        <w:rPr>
          <w:spacing w:val="-6"/>
          <w:w w:val="105"/>
          <w:sz w:val="21"/>
        </w:rPr>
        <w:t xml:space="preserve"> </w:t>
      </w:r>
      <w:r>
        <w:rPr>
          <w:w w:val="105"/>
          <w:sz w:val="21"/>
        </w:rPr>
        <w:t>floods,</w:t>
      </w:r>
      <w:r>
        <w:rPr>
          <w:spacing w:val="-6"/>
          <w:w w:val="105"/>
          <w:sz w:val="21"/>
        </w:rPr>
        <w:t xml:space="preserve"> </w:t>
      </w:r>
      <w:r>
        <w:rPr>
          <w:w w:val="105"/>
          <w:sz w:val="21"/>
        </w:rPr>
        <w:t>governmental</w:t>
      </w:r>
      <w:r>
        <w:rPr>
          <w:spacing w:val="-6"/>
          <w:w w:val="105"/>
          <w:sz w:val="21"/>
        </w:rPr>
        <w:t xml:space="preserve"> </w:t>
      </w:r>
      <w:r>
        <w:rPr>
          <w:w w:val="105"/>
          <w:sz w:val="21"/>
        </w:rPr>
        <w:t>restrictions,</w:t>
      </w:r>
      <w:r>
        <w:rPr>
          <w:spacing w:val="-6"/>
          <w:w w:val="105"/>
          <w:sz w:val="21"/>
        </w:rPr>
        <w:t xml:space="preserve"> </w:t>
      </w:r>
      <w:r>
        <w:rPr>
          <w:w w:val="105"/>
          <w:sz w:val="21"/>
        </w:rPr>
        <w:t>power,</w:t>
      </w:r>
      <w:r>
        <w:rPr>
          <w:spacing w:val="-6"/>
          <w:w w:val="105"/>
          <w:sz w:val="21"/>
        </w:rPr>
        <w:t xml:space="preserve"> </w:t>
      </w:r>
      <w:r>
        <w:rPr>
          <w:w w:val="105"/>
          <w:sz w:val="21"/>
        </w:rPr>
        <w:t>telecommunications or Internet failures, "denial of service" or similar attacks, or damage to or destruction of any network facilities) shall be deemed to be, or to give rise to, a breach of this</w:t>
      </w:r>
      <w:r>
        <w:rPr>
          <w:spacing w:val="-21"/>
          <w:w w:val="105"/>
          <w:sz w:val="21"/>
        </w:rPr>
        <w:t xml:space="preserve"> </w:t>
      </w:r>
      <w:r>
        <w:rPr>
          <w:w w:val="105"/>
          <w:sz w:val="21"/>
        </w:rPr>
        <w:t>Agreement.</w:t>
      </w:r>
    </w:p>
    <w:p w14:paraId="0E6C2A86" w14:textId="77777777" w:rsidR="0019116E" w:rsidRDefault="0019116E">
      <w:pPr>
        <w:pStyle w:val="BodyText"/>
        <w:spacing w:before="1"/>
        <w:rPr>
          <w:sz w:val="22"/>
        </w:rPr>
      </w:pPr>
    </w:p>
    <w:p w14:paraId="66A80522" w14:textId="77777777" w:rsidR="0019116E" w:rsidRDefault="00831856">
      <w:pPr>
        <w:pStyle w:val="ListParagraph"/>
        <w:numPr>
          <w:ilvl w:val="1"/>
          <w:numId w:val="1"/>
        </w:numPr>
        <w:tabs>
          <w:tab w:val="left" w:pos="819"/>
          <w:tab w:val="left" w:pos="820"/>
        </w:tabs>
        <w:spacing w:line="247" w:lineRule="auto"/>
        <w:ind w:right="500"/>
        <w:rPr>
          <w:sz w:val="21"/>
        </w:rPr>
      </w:pPr>
      <w:r>
        <w:rPr>
          <w:w w:val="105"/>
          <w:sz w:val="21"/>
        </w:rPr>
        <w:t>Waiver. Failure to enforce any provision of this Agreement shall not be construed to be a waiver of such</w:t>
      </w:r>
      <w:r>
        <w:rPr>
          <w:spacing w:val="1"/>
          <w:w w:val="105"/>
          <w:sz w:val="21"/>
        </w:rPr>
        <w:t xml:space="preserve"> </w:t>
      </w:r>
      <w:r>
        <w:rPr>
          <w:w w:val="105"/>
          <w:sz w:val="21"/>
        </w:rPr>
        <w:t>provision.</w:t>
      </w:r>
    </w:p>
    <w:p w14:paraId="56D9DADE" w14:textId="77777777" w:rsidR="0019116E" w:rsidRDefault="0019116E">
      <w:pPr>
        <w:pStyle w:val="BodyText"/>
        <w:spacing w:before="8"/>
        <w:rPr>
          <w:sz w:val="22"/>
        </w:rPr>
      </w:pPr>
    </w:p>
    <w:p w14:paraId="7EAE579A" w14:textId="77777777" w:rsidR="0019116E" w:rsidRDefault="00831856">
      <w:pPr>
        <w:pStyle w:val="ListParagraph"/>
        <w:numPr>
          <w:ilvl w:val="1"/>
          <w:numId w:val="1"/>
        </w:numPr>
        <w:tabs>
          <w:tab w:val="left" w:pos="819"/>
          <w:tab w:val="left" w:pos="820"/>
        </w:tabs>
        <w:spacing w:line="249" w:lineRule="auto"/>
        <w:ind w:right="332"/>
        <w:rPr>
          <w:sz w:val="21"/>
        </w:rPr>
      </w:pPr>
      <w:r>
        <w:rPr>
          <w:w w:val="105"/>
          <w:sz w:val="21"/>
        </w:rPr>
        <w:t>Severability. If any provision of this Agreement is found invalid or unenforceable pursuant to a decree or decision of competent jurisdiction, the remainder of this Agreement shall remain valid and enforceable according to its</w:t>
      </w:r>
      <w:r>
        <w:rPr>
          <w:spacing w:val="4"/>
          <w:w w:val="105"/>
          <w:sz w:val="21"/>
        </w:rPr>
        <w:t xml:space="preserve"> </w:t>
      </w:r>
      <w:r>
        <w:rPr>
          <w:w w:val="105"/>
          <w:sz w:val="21"/>
        </w:rPr>
        <w:t>terms.</w:t>
      </w:r>
    </w:p>
    <w:p w14:paraId="0163B0CD" w14:textId="77777777" w:rsidR="0019116E" w:rsidRDefault="0019116E">
      <w:pPr>
        <w:pStyle w:val="BodyText"/>
        <w:spacing w:before="6"/>
        <w:rPr>
          <w:sz w:val="22"/>
        </w:rPr>
      </w:pPr>
    </w:p>
    <w:p w14:paraId="688253B4" w14:textId="77777777" w:rsidR="0019116E" w:rsidRDefault="00831856">
      <w:pPr>
        <w:pStyle w:val="ListParagraph"/>
        <w:numPr>
          <w:ilvl w:val="1"/>
          <w:numId w:val="1"/>
        </w:numPr>
        <w:tabs>
          <w:tab w:val="left" w:pos="819"/>
          <w:tab w:val="left" w:pos="820"/>
        </w:tabs>
        <w:spacing w:line="252" w:lineRule="auto"/>
        <w:ind w:right="181"/>
        <w:rPr>
          <w:sz w:val="21"/>
        </w:rPr>
      </w:pPr>
      <w:r>
        <w:rPr>
          <w:w w:val="105"/>
          <w:sz w:val="21"/>
        </w:rPr>
        <w:t>If the parties disagree over an interpretation of this Agreement or whether a party or a Member Institution is in breach of any part of this Agreement, the parties and any such Member</w:t>
      </w:r>
      <w:r>
        <w:rPr>
          <w:spacing w:val="-5"/>
          <w:w w:val="105"/>
          <w:sz w:val="21"/>
        </w:rPr>
        <w:t xml:space="preserve"> </w:t>
      </w:r>
      <w:r>
        <w:rPr>
          <w:w w:val="105"/>
          <w:sz w:val="21"/>
        </w:rPr>
        <w:t>Institution</w:t>
      </w:r>
      <w:r>
        <w:rPr>
          <w:spacing w:val="-3"/>
          <w:w w:val="105"/>
          <w:sz w:val="21"/>
        </w:rPr>
        <w:t xml:space="preserve"> </w:t>
      </w:r>
      <w:r>
        <w:rPr>
          <w:w w:val="105"/>
          <w:sz w:val="21"/>
        </w:rPr>
        <w:t>shall</w:t>
      </w:r>
      <w:r>
        <w:rPr>
          <w:spacing w:val="-4"/>
          <w:w w:val="105"/>
          <w:sz w:val="21"/>
        </w:rPr>
        <w:t xml:space="preserve"> </w:t>
      </w:r>
      <w:r>
        <w:rPr>
          <w:w w:val="105"/>
          <w:sz w:val="21"/>
        </w:rPr>
        <w:t>in</w:t>
      </w:r>
      <w:r>
        <w:rPr>
          <w:spacing w:val="-3"/>
          <w:w w:val="105"/>
          <w:sz w:val="21"/>
        </w:rPr>
        <w:t xml:space="preserve"> </w:t>
      </w:r>
      <w:r>
        <w:rPr>
          <w:w w:val="105"/>
          <w:sz w:val="21"/>
        </w:rPr>
        <w:t>good</w:t>
      </w:r>
      <w:r>
        <w:rPr>
          <w:spacing w:val="-3"/>
          <w:w w:val="105"/>
          <w:sz w:val="21"/>
        </w:rPr>
        <w:t xml:space="preserve"> </w:t>
      </w:r>
      <w:r>
        <w:rPr>
          <w:w w:val="105"/>
          <w:sz w:val="21"/>
        </w:rPr>
        <w:t>faith</w:t>
      </w:r>
      <w:r>
        <w:rPr>
          <w:spacing w:val="-3"/>
          <w:w w:val="105"/>
          <w:sz w:val="21"/>
        </w:rPr>
        <w:t xml:space="preserve"> </w:t>
      </w:r>
      <w:r>
        <w:rPr>
          <w:w w:val="105"/>
          <w:sz w:val="21"/>
        </w:rPr>
        <w:t>enter</w:t>
      </w:r>
      <w:r>
        <w:rPr>
          <w:spacing w:val="-5"/>
          <w:w w:val="105"/>
          <w:sz w:val="21"/>
        </w:rPr>
        <w:t xml:space="preserve"> </w:t>
      </w:r>
      <w:r>
        <w:rPr>
          <w:w w:val="105"/>
          <w:sz w:val="21"/>
        </w:rPr>
        <w:t>into</w:t>
      </w:r>
      <w:r>
        <w:rPr>
          <w:spacing w:val="-3"/>
          <w:w w:val="105"/>
          <w:sz w:val="21"/>
        </w:rPr>
        <w:t xml:space="preserve"> </w:t>
      </w:r>
      <w:r>
        <w:rPr>
          <w:w w:val="105"/>
          <w:sz w:val="21"/>
        </w:rPr>
        <w:t>negotiations</w:t>
      </w:r>
      <w:r>
        <w:rPr>
          <w:spacing w:val="-4"/>
          <w:w w:val="105"/>
          <w:sz w:val="21"/>
        </w:rPr>
        <w:t xml:space="preserve"> </w:t>
      </w:r>
      <w:r>
        <w:rPr>
          <w:w w:val="105"/>
          <w:sz w:val="21"/>
        </w:rPr>
        <w:t>to</w:t>
      </w:r>
      <w:r>
        <w:rPr>
          <w:spacing w:val="-3"/>
          <w:w w:val="105"/>
          <w:sz w:val="21"/>
        </w:rPr>
        <w:t xml:space="preserve"> </w:t>
      </w:r>
      <w:r>
        <w:rPr>
          <w:w w:val="105"/>
          <w:sz w:val="21"/>
        </w:rPr>
        <w:t>resolve</w:t>
      </w:r>
      <w:r>
        <w:rPr>
          <w:spacing w:val="-3"/>
          <w:w w:val="105"/>
          <w:sz w:val="21"/>
        </w:rPr>
        <w:t xml:space="preserve"> </w:t>
      </w:r>
      <w:r>
        <w:rPr>
          <w:w w:val="105"/>
          <w:sz w:val="21"/>
        </w:rPr>
        <w:t>the</w:t>
      </w:r>
      <w:r>
        <w:rPr>
          <w:spacing w:val="-3"/>
          <w:w w:val="105"/>
          <w:sz w:val="21"/>
        </w:rPr>
        <w:t xml:space="preserve"> </w:t>
      </w:r>
      <w:r>
        <w:rPr>
          <w:w w:val="105"/>
          <w:sz w:val="21"/>
        </w:rPr>
        <w:t>disagreement</w:t>
      </w:r>
      <w:r>
        <w:rPr>
          <w:spacing w:val="-5"/>
          <w:w w:val="105"/>
          <w:sz w:val="21"/>
        </w:rPr>
        <w:t xml:space="preserve"> </w:t>
      </w:r>
      <w:r>
        <w:rPr>
          <w:w w:val="105"/>
          <w:sz w:val="21"/>
        </w:rPr>
        <w:t>and discuss the feasibility of resolving the disagreement by mediation or other means short of litigation. The parties shall cooperate in good faith in pursuing mediation or other such means.</w:t>
      </w:r>
    </w:p>
    <w:p w14:paraId="6AD2192D" w14:textId="77777777" w:rsidR="0019116E" w:rsidRDefault="0019116E">
      <w:pPr>
        <w:pStyle w:val="BodyText"/>
        <w:spacing w:before="5"/>
      </w:pPr>
    </w:p>
    <w:p w14:paraId="191CB129" w14:textId="77777777" w:rsidR="0019116E" w:rsidRDefault="00831856">
      <w:pPr>
        <w:pStyle w:val="ListParagraph"/>
        <w:numPr>
          <w:ilvl w:val="1"/>
          <w:numId w:val="1"/>
        </w:numPr>
        <w:tabs>
          <w:tab w:val="left" w:pos="819"/>
          <w:tab w:val="left" w:pos="820"/>
        </w:tabs>
        <w:spacing w:before="1" w:line="252" w:lineRule="auto"/>
        <w:ind w:right="346"/>
        <w:rPr>
          <w:sz w:val="21"/>
        </w:rPr>
      </w:pPr>
      <w:r>
        <w:rPr>
          <w:w w:val="105"/>
          <w:sz w:val="21"/>
        </w:rPr>
        <w:t>This Agreement shall be governed by and construed in accordance with the laws of the province of Quebec, and the laws of Canada applicable therein. Both parties irrevocably agree</w:t>
      </w:r>
      <w:r>
        <w:rPr>
          <w:spacing w:val="-4"/>
          <w:w w:val="105"/>
          <w:sz w:val="21"/>
        </w:rPr>
        <w:t xml:space="preserve"> </w:t>
      </w:r>
      <w:r>
        <w:rPr>
          <w:w w:val="105"/>
          <w:sz w:val="21"/>
        </w:rPr>
        <w:t>that</w:t>
      </w:r>
      <w:r>
        <w:rPr>
          <w:spacing w:val="-4"/>
          <w:w w:val="105"/>
          <w:sz w:val="21"/>
        </w:rPr>
        <w:t xml:space="preserve"> </w:t>
      </w:r>
      <w:r>
        <w:rPr>
          <w:w w:val="105"/>
          <w:sz w:val="21"/>
        </w:rPr>
        <w:t>any</w:t>
      </w:r>
      <w:r>
        <w:rPr>
          <w:spacing w:val="-3"/>
          <w:w w:val="105"/>
          <w:sz w:val="21"/>
        </w:rPr>
        <w:t xml:space="preserve"> </w:t>
      </w:r>
      <w:r>
        <w:rPr>
          <w:w w:val="105"/>
          <w:sz w:val="21"/>
        </w:rPr>
        <w:t>dispute</w:t>
      </w:r>
      <w:r>
        <w:rPr>
          <w:spacing w:val="-3"/>
          <w:w w:val="105"/>
          <w:sz w:val="21"/>
        </w:rPr>
        <w:t xml:space="preserve"> </w:t>
      </w:r>
      <w:r>
        <w:rPr>
          <w:w w:val="105"/>
          <w:sz w:val="21"/>
        </w:rPr>
        <w:t>arising</w:t>
      </w:r>
      <w:r>
        <w:rPr>
          <w:spacing w:val="-3"/>
          <w:w w:val="105"/>
          <w:sz w:val="21"/>
        </w:rPr>
        <w:t xml:space="preserve"> </w:t>
      </w:r>
      <w:r>
        <w:rPr>
          <w:w w:val="105"/>
          <w:sz w:val="21"/>
        </w:rPr>
        <w:t>out</w:t>
      </w:r>
      <w:r>
        <w:rPr>
          <w:spacing w:val="-4"/>
          <w:w w:val="105"/>
          <w:sz w:val="21"/>
        </w:rPr>
        <w:t xml:space="preserve"> </w:t>
      </w:r>
      <w:r>
        <w:rPr>
          <w:w w:val="105"/>
          <w:sz w:val="21"/>
        </w:rPr>
        <w:t>of</w:t>
      </w:r>
      <w:r>
        <w:rPr>
          <w:spacing w:val="-4"/>
          <w:w w:val="105"/>
          <w:sz w:val="21"/>
        </w:rPr>
        <w:t xml:space="preserve"> </w:t>
      </w:r>
      <w:r>
        <w:rPr>
          <w:w w:val="105"/>
          <w:sz w:val="21"/>
        </w:rPr>
        <w:t>or</w:t>
      </w:r>
      <w:r>
        <w:rPr>
          <w:spacing w:val="-4"/>
          <w:w w:val="105"/>
          <w:sz w:val="21"/>
        </w:rPr>
        <w:t xml:space="preserve"> </w:t>
      </w:r>
      <w:r>
        <w:rPr>
          <w:w w:val="105"/>
          <w:sz w:val="21"/>
        </w:rPr>
        <w:t>in</w:t>
      </w:r>
      <w:r>
        <w:rPr>
          <w:spacing w:val="-3"/>
          <w:w w:val="105"/>
          <w:sz w:val="21"/>
        </w:rPr>
        <w:t xml:space="preserve"> </w:t>
      </w:r>
      <w:r>
        <w:rPr>
          <w:w w:val="105"/>
          <w:sz w:val="21"/>
        </w:rPr>
        <w:t>connection</w:t>
      </w:r>
      <w:r>
        <w:rPr>
          <w:spacing w:val="-3"/>
          <w:w w:val="105"/>
          <w:sz w:val="21"/>
        </w:rPr>
        <w:t xml:space="preserve"> </w:t>
      </w:r>
      <w:r>
        <w:rPr>
          <w:w w:val="105"/>
          <w:sz w:val="21"/>
        </w:rPr>
        <w:t>with</w:t>
      </w:r>
      <w:r>
        <w:rPr>
          <w:spacing w:val="-3"/>
          <w:w w:val="105"/>
          <w:sz w:val="21"/>
        </w:rPr>
        <w:t xml:space="preserve"> </w:t>
      </w:r>
      <w:r>
        <w:rPr>
          <w:w w:val="105"/>
          <w:sz w:val="21"/>
        </w:rPr>
        <w:t>this</w:t>
      </w:r>
      <w:r>
        <w:rPr>
          <w:spacing w:val="-4"/>
          <w:w w:val="105"/>
          <w:sz w:val="21"/>
        </w:rPr>
        <w:t xml:space="preserve"> </w:t>
      </w:r>
      <w:r>
        <w:rPr>
          <w:w w:val="105"/>
          <w:sz w:val="21"/>
        </w:rPr>
        <w:t>Agreement</w:t>
      </w:r>
      <w:r>
        <w:rPr>
          <w:spacing w:val="-5"/>
          <w:w w:val="105"/>
          <w:sz w:val="21"/>
        </w:rPr>
        <w:t xml:space="preserve"> </w:t>
      </w:r>
      <w:r>
        <w:rPr>
          <w:w w:val="105"/>
          <w:sz w:val="21"/>
        </w:rPr>
        <w:t>will</w:t>
      </w:r>
      <w:r>
        <w:rPr>
          <w:spacing w:val="-4"/>
          <w:w w:val="105"/>
          <w:sz w:val="21"/>
        </w:rPr>
        <w:t xml:space="preserve"> </w:t>
      </w:r>
      <w:r>
        <w:rPr>
          <w:w w:val="105"/>
          <w:sz w:val="21"/>
        </w:rPr>
        <w:t>be</w:t>
      </w:r>
      <w:r>
        <w:rPr>
          <w:spacing w:val="-3"/>
          <w:w w:val="105"/>
          <w:sz w:val="21"/>
        </w:rPr>
        <w:t xml:space="preserve"> </w:t>
      </w:r>
      <w:r>
        <w:rPr>
          <w:w w:val="105"/>
          <w:sz w:val="21"/>
        </w:rPr>
        <w:t>subject</w:t>
      </w:r>
      <w:r>
        <w:rPr>
          <w:spacing w:val="-4"/>
          <w:w w:val="105"/>
          <w:sz w:val="21"/>
        </w:rPr>
        <w:t xml:space="preserve"> </w:t>
      </w:r>
      <w:r>
        <w:rPr>
          <w:w w:val="105"/>
          <w:sz w:val="21"/>
        </w:rPr>
        <w:t>to and within the jurisdiction of the courts of Montreal, Quebec,</w:t>
      </w:r>
      <w:r>
        <w:rPr>
          <w:spacing w:val="-2"/>
          <w:w w:val="105"/>
          <w:sz w:val="21"/>
        </w:rPr>
        <w:t xml:space="preserve"> </w:t>
      </w:r>
      <w:r>
        <w:rPr>
          <w:w w:val="105"/>
          <w:sz w:val="21"/>
        </w:rPr>
        <w:t>Canada.</w:t>
      </w:r>
    </w:p>
    <w:p w14:paraId="7CC53540" w14:textId="77777777" w:rsidR="0019116E" w:rsidRDefault="0019116E">
      <w:pPr>
        <w:pStyle w:val="BodyText"/>
        <w:spacing w:before="11"/>
      </w:pPr>
    </w:p>
    <w:p w14:paraId="3498E3C4" w14:textId="77777777" w:rsidR="0019116E" w:rsidRDefault="00831856">
      <w:pPr>
        <w:pStyle w:val="ListParagraph"/>
        <w:numPr>
          <w:ilvl w:val="1"/>
          <w:numId w:val="1"/>
        </w:numPr>
        <w:tabs>
          <w:tab w:val="left" w:pos="819"/>
          <w:tab w:val="left" w:pos="820"/>
        </w:tabs>
        <w:spacing w:line="252" w:lineRule="auto"/>
        <w:ind w:right="232"/>
        <w:rPr>
          <w:sz w:val="21"/>
        </w:rPr>
      </w:pPr>
      <w:r>
        <w:rPr>
          <w:w w:val="105"/>
          <w:sz w:val="21"/>
        </w:rPr>
        <w:t>This</w:t>
      </w:r>
      <w:r>
        <w:rPr>
          <w:spacing w:val="-5"/>
          <w:w w:val="105"/>
          <w:sz w:val="21"/>
        </w:rPr>
        <w:t xml:space="preserve"> </w:t>
      </w:r>
      <w:r>
        <w:rPr>
          <w:w w:val="105"/>
          <w:sz w:val="21"/>
        </w:rPr>
        <w:t>Agreement</w:t>
      </w:r>
      <w:r>
        <w:rPr>
          <w:spacing w:val="-5"/>
          <w:w w:val="105"/>
          <w:sz w:val="21"/>
        </w:rPr>
        <w:t xml:space="preserve"> </w:t>
      </w:r>
      <w:r>
        <w:rPr>
          <w:w w:val="105"/>
          <w:sz w:val="21"/>
        </w:rPr>
        <w:t>may</w:t>
      </w:r>
      <w:r>
        <w:rPr>
          <w:spacing w:val="-5"/>
          <w:w w:val="105"/>
          <w:sz w:val="21"/>
        </w:rPr>
        <w:t xml:space="preserve"> </w:t>
      </w:r>
      <w:r>
        <w:rPr>
          <w:w w:val="105"/>
          <w:sz w:val="21"/>
        </w:rPr>
        <w:t>be</w:t>
      </w:r>
      <w:r>
        <w:rPr>
          <w:spacing w:val="-4"/>
          <w:w w:val="105"/>
          <w:sz w:val="21"/>
        </w:rPr>
        <w:t xml:space="preserve"> </w:t>
      </w:r>
      <w:r>
        <w:rPr>
          <w:w w:val="105"/>
          <w:sz w:val="21"/>
        </w:rPr>
        <w:t>executed</w:t>
      </w:r>
      <w:r>
        <w:rPr>
          <w:spacing w:val="-4"/>
          <w:w w:val="105"/>
          <w:sz w:val="21"/>
        </w:rPr>
        <w:t xml:space="preserve"> </w:t>
      </w:r>
      <w:r>
        <w:rPr>
          <w:w w:val="105"/>
          <w:sz w:val="21"/>
        </w:rPr>
        <w:t>in</w:t>
      </w:r>
      <w:r>
        <w:rPr>
          <w:spacing w:val="-4"/>
          <w:w w:val="105"/>
          <w:sz w:val="21"/>
        </w:rPr>
        <w:t xml:space="preserve"> </w:t>
      </w:r>
      <w:r>
        <w:rPr>
          <w:w w:val="105"/>
          <w:sz w:val="21"/>
        </w:rPr>
        <w:t>one</w:t>
      </w:r>
      <w:r>
        <w:rPr>
          <w:spacing w:val="-4"/>
          <w:w w:val="105"/>
          <w:sz w:val="21"/>
        </w:rPr>
        <w:t xml:space="preserve"> </w:t>
      </w:r>
      <w:r>
        <w:rPr>
          <w:w w:val="105"/>
          <w:sz w:val="21"/>
        </w:rPr>
        <w:t>or</w:t>
      </w:r>
      <w:r>
        <w:rPr>
          <w:spacing w:val="-5"/>
          <w:w w:val="105"/>
          <w:sz w:val="21"/>
        </w:rPr>
        <w:t xml:space="preserve"> </w:t>
      </w:r>
      <w:r>
        <w:rPr>
          <w:w w:val="105"/>
          <w:sz w:val="21"/>
        </w:rPr>
        <w:t>more</w:t>
      </w:r>
      <w:r>
        <w:rPr>
          <w:spacing w:val="-4"/>
          <w:w w:val="105"/>
          <w:sz w:val="21"/>
        </w:rPr>
        <w:t xml:space="preserve"> </w:t>
      </w:r>
      <w:r>
        <w:rPr>
          <w:w w:val="105"/>
          <w:sz w:val="21"/>
        </w:rPr>
        <w:t>counterparts,</w:t>
      </w:r>
      <w:r>
        <w:rPr>
          <w:spacing w:val="-5"/>
          <w:w w:val="105"/>
          <w:sz w:val="21"/>
        </w:rPr>
        <w:t xml:space="preserve"> </w:t>
      </w:r>
      <w:r>
        <w:rPr>
          <w:w w:val="105"/>
          <w:sz w:val="21"/>
        </w:rPr>
        <w:t>each</w:t>
      </w:r>
      <w:r>
        <w:rPr>
          <w:spacing w:val="-4"/>
          <w:w w:val="105"/>
          <w:sz w:val="21"/>
        </w:rPr>
        <w:t xml:space="preserve"> </w:t>
      </w:r>
      <w:r>
        <w:rPr>
          <w:w w:val="105"/>
          <w:sz w:val="21"/>
        </w:rPr>
        <w:t>of</w:t>
      </w:r>
      <w:r>
        <w:rPr>
          <w:spacing w:val="-5"/>
          <w:w w:val="105"/>
          <w:sz w:val="21"/>
        </w:rPr>
        <w:t xml:space="preserve"> </w:t>
      </w:r>
      <w:r>
        <w:rPr>
          <w:w w:val="105"/>
          <w:sz w:val="21"/>
        </w:rPr>
        <w:t>which</w:t>
      </w:r>
      <w:r>
        <w:rPr>
          <w:spacing w:val="-4"/>
          <w:w w:val="105"/>
          <w:sz w:val="21"/>
        </w:rPr>
        <w:t xml:space="preserve"> </w:t>
      </w:r>
      <w:r>
        <w:rPr>
          <w:w w:val="105"/>
          <w:sz w:val="21"/>
        </w:rPr>
        <w:t>shall</w:t>
      </w:r>
      <w:r>
        <w:rPr>
          <w:spacing w:val="-5"/>
          <w:w w:val="105"/>
          <w:sz w:val="21"/>
        </w:rPr>
        <w:t xml:space="preserve"> </w:t>
      </w:r>
      <w:r>
        <w:rPr>
          <w:w w:val="105"/>
          <w:sz w:val="21"/>
        </w:rPr>
        <w:t>constitute an original, and all of which taken together shall be deemed to constitute one and the same instrument. This Agreement may be executed and delivered by facsimile transmission or in PDF format by e-mail transmission with the same force and effect as if it were executed and delivered by the parties simultaneously in the presence of one another, and signatures on a facsimile or PDF print copy hereof shall be deemed authorized original</w:t>
      </w:r>
      <w:r>
        <w:rPr>
          <w:spacing w:val="-11"/>
          <w:w w:val="105"/>
          <w:sz w:val="21"/>
        </w:rPr>
        <w:t xml:space="preserve"> </w:t>
      </w:r>
      <w:r>
        <w:rPr>
          <w:w w:val="105"/>
          <w:sz w:val="21"/>
        </w:rPr>
        <w:t>signatures.</w:t>
      </w:r>
    </w:p>
    <w:p w14:paraId="6866B86F" w14:textId="77777777" w:rsidR="005B4E26" w:rsidRDefault="005B4E26">
      <w:pPr>
        <w:rPr>
          <w:w w:val="105"/>
          <w:sz w:val="21"/>
          <w:szCs w:val="21"/>
        </w:rPr>
      </w:pPr>
    </w:p>
    <w:p w14:paraId="47BE592F" w14:textId="77777777" w:rsidR="0019116E" w:rsidRDefault="00831856">
      <w:pPr>
        <w:pStyle w:val="BodyText"/>
        <w:spacing w:before="1"/>
        <w:ind w:left="100"/>
      </w:pPr>
      <w:r>
        <w:rPr>
          <w:w w:val="105"/>
        </w:rPr>
        <w:t>AS WITNESS the hands of the parties the day and year below first written</w:t>
      </w:r>
    </w:p>
    <w:p w14:paraId="6C703843" w14:textId="77777777" w:rsidR="0019116E" w:rsidRDefault="0019116E">
      <w:pPr>
        <w:pStyle w:val="BodyText"/>
        <w:spacing w:before="2"/>
        <w:rPr>
          <w:sz w:val="23"/>
        </w:rPr>
      </w:pPr>
    </w:p>
    <w:p w14:paraId="282B5A87" w14:textId="77777777" w:rsidR="00696C28" w:rsidRDefault="005B4E26" w:rsidP="00696C28">
      <w:pPr>
        <w:pStyle w:val="Heading1"/>
        <w:rPr>
          <w:w w:val="105"/>
        </w:rPr>
      </w:pPr>
      <w:r>
        <w:rPr>
          <w:w w:val="105"/>
        </w:rPr>
        <w:t>Accepted:</w:t>
      </w:r>
    </w:p>
    <w:p w14:paraId="223CAE02" w14:textId="77777777" w:rsidR="005B4E26" w:rsidRDefault="005B4E26" w:rsidP="005B4E26">
      <w:pPr>
        <w:pStyle w:val="Heading1"/>
        <w:rPr>
          <w:b w:val="0"/>
        </w:rPr>
      </w:pPr>
    </w:p>
    <w:p w14:paraId="0CEC48B7" w14:textId="77777777" w:rsidR="00696C28" w:rsidRDefault="00696C28">
      <w:pPr>
        <w:spacing w:before="97"/>
        <w:ind w:left="100"/>
        <w:rPr>
          <w:b/>
          <w:w w:val="105"/>
          <w:sz w:val="21"/>
        </w:rPr>
        <w:sectPr w:rsidR="00696C28">
          <w:pgSz w:w="12240" w:h="15840"/>
          <w:pgMar w:top="1440" w:right="1320" w:bottom="980" w:left="1700" w:header="727" w:footer="787" w:gutter="0"/>
          <w:cols w:space="720"/>
        </w:sectPr>
      </w:pPr>
    </w:p>
    <w:p w14:paraId="5FAE3A9E" w14:textId="77777777" w:rsidR="0019116E" w:rsidRDefault="00831856">
      <w:pPr>
        <w:spacing w:before="97"/>
        <w:ind w:left="100"/>
        <w:rPr>
          <w:b/>
          <w:sz w:val="21"/>
        </w:rPr>
      </w:pPr>
      <w:r>
        <w:rPr>
          <w:b/>
          <w:w w:val="105"/>
          <w:sz w:val="21"/>
        </w:rPr>
        <w:t xml:space="preserve">FOR THE LICENSOR: </w:t>
      </w:r>
      <w:r w:rsidR="00133C93">
        <w:rPr>
          <w:b/>
          <w:w w:val="105"/>
          <w:sz w:val="21"/>
        </w:rPr>
        <w:t>National Film Board of Canada</w:t>
      </w:r>
    </w:p>
    <w:p w14:paraId="3A0BAAB2" w14:textId="77777777" w:rsidR="0019116E" w:rsidRDefault="0019116E">
      <w:pPr>
        <w:pStyle w:val="BodyText"/>
        <w:spacing w:before="3"/>
        <w:rPr>
          <w:b/>
          <w:sz w:val="23"/>
        </w:rPr>
      </w:pPr>
    </w:p>
    <w:p w14:paraId="6CA04CB2" w14:textId="77777777" w:rsidR="0019116E" w:rsidRPr="00696C28" w:rsidRDefault="00696C28" w:rsidP="00696C28">
      <w:pPr>
        <w:pStyle w:val="BodyText"/>
        <w:tabs>
          <w:tab w:val="left" w:pos="3960"/>
        </w:tabs>
        <w:ind w:left="100"/>
        <w:rPr>
          <w:w w:val="105"/>
          <w:u w:val="single"/>
        </w:rPr>
      </w:pPr>
      <w:r>
        <w:rPr>
          <w:w w:val="105"/>
        </w:rPr>
        <w:t xml:space="preserve">Name:  </w:t>
      </w:r>
      <w:r>
        <w:rPr>
          <w:w w:val="105"/>
          <w:u w:val="single"/>
        </w:rPr>
        <w:tab/>
      </w:r>
    </w:p>
    <w:p w14:paraId="5CAB474B" w14:textId="77777777" w:rsidR="00696C28" w:rsidRDefault="00696C28" w:rsidP="00696C28">
      <w:pPr>
        <w:pStyle w:val="BodyText"/>
        <w:tabs>
          <w:tab w:val="left" w:pos="3960"/>
        </w:tabs>
        <w:ind w:left="100"/>
        <w:rPr>
          <w:w w:val="105"/>
        </w:rPr>
      </w:pPr>
    </w:p>
    <w:p w14:paraId="31DAE130" w14:textId="77777777" w:rsidR="00696C28" w:rsidRPr="00696C28" w:rsidRDefault="00696C28" w:rsidP="00696C28">
      <w:pPr>
        <w:pStyle w:val="BodyText"/>
        <w:tabs>
          <w:tab w:val="left" w:pos="3960"/>
        </w:tabs>
        <w:ind w:left="100"/>
        <w:rPr>
          <w:w w:val="105"/>
          <w:u w:val="single"/>
        </w:rPr>
      </w:pPr>
      <w:r>
        <w:rPr>
          <w:w w:val="105"/>
        </w:rPr>
        <w:t xml:space="preserve">Position / Title: </w:t>
      </w:r>
      <w:r>
        <w:rPr>
          <w:w w:val="105"/>
          <w:u w:val="single"/>
        </w:rPr>
        <w:tab/>
      </w:r>
    </w:p>
    <w:p w14:paraId="34FDB938" w14:textId="77777777" w:rsidR="00696C28" w:rsidRDefault="00696C28" w:rsidP="00696C28">
      <w:pPr>
        <w:pStyle w:val="BodyText"/>
        <w:tabs>
          <w:tab w:val="left" w:pos="3960"/>
        </w:tabs>
        <w:ind w:left="100"/>
        <w:rPr>
          <w:w w:val="105"/>
        </w:rPr>
      </w:pPr>
    </w:p>
    <w:p w14:paraId="04B75777" w14:textId="77777777" w:rsidR="00696C28" w:rsidRPr="00696C28" w:rsidRDefault="00696C28" w:rsidP="00696C28">
      <w:pPr>
        <w:pStyle w:val="BodyText"/>
        <w:tabs>
          <w:tab w:val="left" w:pos="3960"/>
        </w:tabs>
        <w:ind w:left="100"/>
        <w:rPr>
          <w:w w:val="105"/>
          <w:u w:val="single"/>
        </w:rPr>
      </w:pPr>
      <w:r>
        <w:rPr>
          <w:w w:val="105"/>
        </w:rPr>
        <w:t xml:space="preserve">Signature: </w:t>
      </w:r>
      <w:r>
        <w:rPr>
          <w:w w:val="105"/>
          <w:u w:val="single"/>
        </w:rPr>
        <w:tab/>
      </w:r>
    </w:p>
    <w:p w14:paraId="08A3139A" w14:textId="77777777" w:rsidR="00696C28" w:rsidRDefault="00696C28" w:rsidP="00696C28">
      <w:pPr>
        <w:pStyle w:val="BodyText"/>
        <w:tabs>
          <w:tab w:val="left" w:pos="3960"/>
        </w:tabs>
        <w:ind w:left="100"/>
        <w:rPr>
          <w:w w:val="105"/>
        </w:rPr>
      </w:pPr>
    </w:p>
    <w:p w14:paraId="7333A43A" w14:textId="77777777" w:rsidR="00696C28" w:rsidRPr="00696C28" w:rsidRDefault="00696C28" w:rsidP="00696C28">
      <w:pPr>
        <w:pStyle w:val="BodyText"/>
        <w:tabs>
          <w:tab w:val="left" w:pos="3960"/>
        </w:tabs>
        <w:ind w:left="100"/>
        <w:rPr>
          <w:u w:val="single"/>
        </w:rPr>
      </w:pPr>
      <w:r>
        <w:rPr>
          <w:w w:val="105"/>
        </w:rPr>
        <w:t xml:space="preserve">Date: </w:t>
      </w:r>
      <w:r>
        <w:rPr>
          <w:w w:val="105"/>
          <w:u w:val="single"/>
        </w:rPr>
        <w:tab/>
      </w:r>
    </w:p>
    <w:p w14:paraId="1F30487F" w14:textId="77777777" w:rsidR="0019116E" w:rsidRDefault="0019116E">
      <w:pPr>
        <w:pStyle w:val="BodyText"/>
        <w:spacing w:before="11"/>
        <w:rPr>
          <w:sz w:val="20"/>
        </w:rPr>
      </w:pPr>
    </w:p>
    <w:p w14:paraId="1A59FAB1" w14:textId="77777777" w:rsidR="0019116E" w:rsidRDefault="00696C28">
      <w:pPr>
        <w:pStyle w:val="Heading1"/>
      </w:pPr>
      <w:r>
        <w:rPr>
          <w:w w:val="105"/>
        </w:rPr>
        <w:br w:type="column"/>
      </w:r>
      <w:r w:rsidR="00831856">
        <w:rPr>
          <w:w w:val="105"/>
        </w:rPr>
        <w:t xml:space="preserve">FOR THE LICENSEE AND MEMBER INSTITUTIONS: </w:t>
      </w:r>
      <w:r w:rsidR="000F57C7" w:rsidRPr="00F51311">
        <w:rPr>
          <w:i/>
          <w:w w:val="105"/>
          <w:highlight w:val="yellow"/>
        </w:rPr>
        <w:t>[</w:t>
      </w:r>
      <w:r w:rsidR="000F57C7">
        <w:rPr>
          <w:i/>
          <w:w w:val="105"/>
          <w:highlight w:val="yellow"/>
        </w:rPr>
        <w:t xml:space="preserve">Enter </w:t>
      </w:r>
      <w:r w:rsidR="000F57C7" w:rsidRPr="00F51311">
        <w:rPr>
          <w:i/>
          <w:w w:val="105"/>
          <w:highlight w:val="yellow"/>
        </w:rPr>
        <w:t>Full Name]</w:t>
      </w:r>
    </w:p>
    <w:p w14:paraId="08F327E1" w14:textId="77777777" w:rsidR="0019116E" w:rsidRDefault="0019116E">
      <w:pPr>
        <w:pStyle w:val="BodyText"/>
        <w:spacing w:before="9"/>
        <w:rPr>
          <w:b/>
          <w:sz w:val="22"/>
        </w:rPr>
      </w:pPr>
    </w:p>
    <w:p w14:paraId="734D9277" w14:textId="77777777" w:rsidR="00696C28" w:rsidRPr="00696C28" w:rsidRDefault="00696C28" w:rsidP="00696C28">
      <w:pPr>
        <w:pStyle w:val="BodyText"/>
        <w:tabs>
          <w:tab w:val="left" w:pos="3960"/>
        </w:tabs>
        <w:ind w:left="100"/>
        <w:rPr>
          <w:w w:val="105"/>
          <w:u w:val="single"/>
        </w:rPr>
      </w:pPr>
      <w:r>
        <w:rPr>
          <w:w w:val="105"/>
        </w:rPr>
        <w:t xml:space="preserve">Name: </w:t>
      </w:r>
      <w:r>
        <w:rPr>
          <w:w w:val="105"/>
          <w:u w:val="single"/>
        </w:rPr>
        <w:tab/>
      </w:r>
    </w:p>
    <w:p w14:paraId="01F8D41F" w14:textId="77777777" w:rsidR="00696C28" w:rsidRDefault="00696C28" w:rsidP="00696C28">
      <w:pPr>
        <w:pStyle w:val="BodyText"/>
        <w:tabs>
          <w:tab w:val="left" w:pos="3960"/>
        </w:tabs>
        <w:ind w:left="100"/>
        <w:rPr>
          <w:w w:val="105"/>
        </w:rPr>
      </w:pPr>
    </w:p>
    <w:p w14:paraId="41EE6A86" w14:textId="77777777" w:rsidR="00696C28" w:rsidRPr="00696C28" w:rsidRDefault="00696C28" w:rsidP="00696C28">
      <w:pPr>
        <w:pStyle w:val="BodyText"/>
        <w:tabs>
          <w:tab w:val="left" w:pos="3960"/>
        </w:tabs>
        <w:ind w:left="100"/>
        <w:rPr>
          <w:w w:val="105"/>
          <w:u w:val="single"/>
        </w:rPr>
      </w:pPr>
      <w:r>
        <w:rPr>
          <w:w w:val="105"/>
        </w:rPr>
        <w:t xml:space="preserve">Position / Title: </w:t>
      </w:r>
      <w:r>
        <w:rPr>
          <w:w w:val="105"/>
          <w:u w:val="single"/>
        </w:rPr>
        <w:tab/>
      </w:r>
    </w:p>
    <w:p w14:paraId="72797889" w14:textId="77777777" w:rsidR="00696C28" w:rsidRDefault="00696C28" w:rsidP="00696C28">
      <w:pPr>
        <w:pStyle w:val="BodyText"/>
        <w:tabs>
          <w:tab w:val="left" w:pos="3960"/>
        </w:tabs>
        <w:ind w:left="100"/>
        <w:rPr>
          <w:w w:val="105"/>
        </w:rPr>
      </w:pPr>
    </w:p>
    <w:p w14:paraId="39121927" w14:textId="77777777" w:rsidR="00696C28" w:rsidRPr="00696C28" w:rsidRDefault="00696C28" w:rsidP="00696C28">
      <w:pPr>
        <w:pStyle w:val="BodyText"/>
        <w:tabs>
          <w:tab w:val="left" w:pos="3960"/>
        </w:tabs>
        <w:ind w:left="100"/>
        <w:rPr>
          <w:w w:val="105"/>
          <w:u w:val="single"/>
        </w:rPr>
      </w:pPr>
      <w:r>
        <w:rPr>
          <w:w w:val="105"/>
        </w:rPr>
        <w:t xml:space="preserve">Signature: </w:t>
      </w:r>
      <w:r>
        <w:rPr>
          <w:w w:val="105"/>
          <w:u w:val="single"/>
        </w:rPr>
        <w:tab/>
      </w:r>
    </w:p>
    <w:p w14:paraId="065BD0E7" w14:textId="77777777" w:rsidR="00696C28" w:rsidRDefault="00696C28" w:rsidP="00696C28">
      <w:pPr>
        <w:pStyle w:val="BodyText"/>
        <w:tabs>
          <w:tab w:val="left" w:pos="3960"/>
        </w:tabs>
        <w:ind w:left="100"/>
        <w:rPr>
          <w:w w:val="105"/>
        </w:rPr>
      </w:pPr>
    </w:p>
    <w:p w14:paraId="0B69D855" w14:textId="77777777" w:rsidR="0019116E" w:rsidRPr="00696C28" w:rsidRDefault="00696C28" w:rsidP="00696C28">
      <w:pPr>
        <w:pStyle w:val="BodyText"/>
        <w:tabs>
          <w:tab w:val="left" w:pos="3960"/>
        </w:tabs>
        <w:ind w:left="100"/>
        <w:rPr>
          <w:w w:val="105"/>
          <w:u w:val="single"/>
        </w:rPr>
      </w:pPr>
      <w:r>
        <w:rPr>
          <w:w w:val="105"/>
        </w:rPr>
        <w:t xml:space="preserve">Date: </w:t>
      </w:r>
      <w:r>
        <w:rPr>
          <w:w w:val="105"/>
          <w:u w:val="single"/>
        </w:rPr>
        <w:tab/>
      </w:r>
    </w:p>
    <w:p w14:paraId="769CE102" w14:textId="77777777" w:rsidR="00696C28" w:rsidRDefault="00696C28" w:rsidP="00696C28">
      <w:pPr>
        <w:pStyle w:val="BodyText"/>
        <w:tabs>
          <w:tab w:val="left" w:pos="3960"/>
        </w:tabs>
        <w:ind w:left="100"/>
        <w:rPr>
          <w:w w:val="105"/>
        </w:rPr>
        <w:sectPr w:rsidR="00696C28" w:rsidSect="00696C28">
          <w:type w:val="continuous"/>
          <w:pgSz w:w="12240" w:h="15840"/>
          <w:pgMar w:top="1440" w:right="1320" w:bottom="980" w:left="1700" w:header="727" w:footer="787" w:gutter="0"/>
          <w:cols w:num="2" w:space="720"/>
        </w:sectPr>
      </w:pPr>
    </w:p>
    <w:p w14:paraId="7B710967" w14:textId="77777777" w:rsidR="0019116E" w:rsidRPr="00F060D2" w:rsidRDefault="00831856" w:rsidP="00696C28">
      <w:pPr>
        <w:pStyle w:val="Heading1"/>
        <w:spacing w:before="86"/>
        <w:ind w:left="450" w:right="845"/>
        <w:jc w:val="center"/>
      </w:pPr>
      <w:r>
        <w:rPr>
          <w:w w:val="105"/>
        </w:rPr>
        <w:lastRenderedPageBreak/>
        <w:t>SCHEDULE 1</w:t>
      </w:r>
    </w:p>
    <w:p w14:paraId="3A82A20A" w14:textId="77777777" w:rsidR="0019116E" w:rsidRDefault="00831856">
      <w:pPr>
        <w:ind w:left="466" w:right="845"/>
        <w:jc w:val="center"/>
        <w:rPr>
          <w:b/>
          <w:sz w:val="21"/>
        </w:rPr>
      </w:pPr>
      <w:r>
        <w:rPr>
          <w:b/>
          <w:w w:val="105"/>
          <w:sz w:val="21"/>
        </w:rPr>
        <w:t>Business Terms</w:t>
      </w:r>
    </w:p>
    <w:p w14:paraId="408F2995" w14:textId="77777777" w:rsidR="0019116E" w:rsidRDefault="0019116E">
      <w:pPr>
        <w:pStyle w:val="BodyText"/>
        <w:spacing w:before="9"/>
        <w:rPr>
          <w:b/>
          <w:sz w:val="22"/>
        </w:rPr>
      </w:pPr>
    </w:p>
    <w:p w14:paraId="4F3B0BB3" w14:textId="6ECE52F7" w:rsidR="0019116E" w:rsidRDefault="00831856">
      <w:pPr>
        <w:pStyle w:val="BodyText"/>
        <w:tabs>
          <w:tab w:val="left" w:pos="3843"/>
          <w:tab w:val="left" w:pos="7221"/>
        </w:tabs>
        <w:spacing w:before="1" w:line="252" w:lineRule="auto"/>
        <w:ind w:left="100" w:right="883"/>
        <w:jc w:val="both"/>
      </w:pPr>
      <w:r>
        <w:rPr>
          <w:w w:val="105"/>
        </w:rPr>
        <w:t>This Schedule 1</w:t>
      </w:r>
      <w:r>
        <w:rPr>
          <w:spacing w:val="-8"/>
          <w:w w:val="105"/>
        </w:rPr>
        <w:t xml:space="preserve"> </w:t>
      </w:r>
      <w:r>
        <w:rPr>
          <w:w w:val="105"/>
        </w:rPr>
        <w:t>is</w:t>
      </w:r>
      <w:r>
        <w:rPr>
          <w:spacing w:val="-3"/>
          <w:w w:val="105"/>
        </w:rPr>
        <w:t xml:space="preserve"> </w:t>
      </w:r>
      <w:r w:rsidRPr="00133C93">
        <w:rPr>
          <w:w w:val="105"/>
        </w:rPr>
        <w:t>dated</w:t>
      </w:r>
      <w:r w:rsidR="00133C93" w:rsidRPr="00133C93">
        <w:rPr>
          <w:w w:val="105"/>
        </w:rPr>
        <w:t xml:space="preserve"> January 1</w:t>
      </w:r>
      <w:r w:rsidR="00133C93" w:rsidRPr="00133C93">
        <w:rPr>
          <w:w w:val="105"/>
          <w:vertAlign w:val="superscript"/>
        </w:rPr>
        <w:t>st</w:t>
      </w:r>
      <w:r w:rsidR="00EF420F">
        <w:rPr>
          <w:w w:val="105"/>
        </w:rPr>
        <w:t>, 202</w:t>
      </w:r>
      <w:r w:rsidR="00DB4098">
        <w:rPr>
          <w:w w:val="105"/>
        </w:rPr>
        <w:t>2</w:t>
      </w:r>
      <w:r w:rsidR="00133C93" w:rsidRPr="00133C93">
        <w:rPr>
          <w:w w:val="105"/>
        </w:rPr>
        <w:t xml:space="preserve"> </w:t>
      </w:r>
      <w:r w:rsidRPr="00133C93">
        <w:rPr>
          <w:w w:val="105"/>
        </w:rPr>
        <w:t>to the</w:t>
      </w:r>
      <w:r>
        <w:rPr>
          <w:spacing w:val="-5"/>
          <w:w w:val="105"/>
        </w:rPr>
        <w:t xml:space="preserve"> </w:t>
      </w:r>
      <w:r>
        <w:rPr>
          <w:w w:val="105"/>
        </w:rPr>
        <w:t>Agreement</w:t>
      </w:r>
      <w:r>
        <w:rPr>
          <w:spacing w:val="-4"/>
          <w:w w:val="105"/>
        </w:rPr>
        <w:t xml:space="preserve"> </w:t>
      </w:r>
      <w:r w:rsidR="00133C93">
        <w:rPr>
          <w:w w:val="105"/>
        </w:rPr>
        <w:t>dated January 1</w:t>
      </w:r>
      <w:r w:rsidR="00133C93" w:rsidRPr="00133C93">
        <w:rPr>
          <w:w w:val="105"/>
          <w:vertAlign w:val="superscript"/>
        </w:rPr>
        <w:t>st</w:t>
      </w:r>
      <w:r w:rsidR="00EF420F">
        <w:rPr>
          <w:w w:val="105"/>
        </w:rPr>
        <w:t>, 202</w:t>
      </w:r>
      <w:r w:rsidR="00DB4098">
        <w:rPr>
          <w:w w:val="105"/>
        </w:rPr>
        <w:t>2</w:t>
      </w:r>
      <w:r w:rsidR="00133C93">
        <w:rPr>
          <w:w w:val="105"/>
        </w:rPr>
        <w:t xml:space="preserve"> </w:t>
      </w:r>
      <w:r>
        <w:rPr>
          <w:w w:val="105"/>
        </w:rPr>
        <w:t xml:space="preserve">between </w:t>
      </w:r>
      <w:r>
        <w:rPr>
          <w:spacing w:val="-4"/>
          <w:w w:val="105"/>
        </w:rPr>
        <w:t xml:space="preserve">the </w:t>
      </w:r>
      <w:r>
        <w:rPr>
          <w:w w:val="105"/>
        </w:rPr>
        <w:t>National Film Board of Canada and Licensee and their Member Libraries, as listed</w:t>
      </w:r>
      <w:r>
        <w:rPr>
          <w:spacing w:val="-34"/>
          <w:w w:val="105"/>
        </w:rPr>
        <w:t xml:space="preserve"> </w:t>
      </w:r>
      <w:r>
        <w:rPr>
          <w:w w:val="105"/>
        </w:rPr>
        <w:t>below.</w:t>
      </w:r>
    </w:p>
    <w:p w14:paraId="273CB250" w14:textId="77777777" w:rsidR="0019116E" w:rsidRDefault="0019116E">
      <w:pPr>
        <w:pStyle w:val="BodyText"/>
        <w:spacing w:before="11"/>
        <w:rPr>
          <w:sz w:val="19"/>
        </w:rPr>
      </w:pPr>
    </w:p>
    <w:p w14:paraId="5E916A32" w14:textId="77777777" w:rsidR="0019116E" w:rsidRDefault="00831856">
      <w:pPr>
        <w:pStyle w:val="Heading1"/>
        <w:jc w:val="both"/>
      </w:pPr>
      <w:r>
        <w:rPr>
          <w:w w:val="105"/>
        </w:rPr>
        <w:t>Name and Description of Licensed Material:</w:t>
      </w:r>
    </w:p>
    <w:p w14:paraId="0BA3F6C7" w14:textId="77777777" w:rsidR="0019116E" w:rsidRDefault="00831856">
      <w:pPr>
        <w:pStyle w:val="BodyText"/>
        <w:spacing w:before="13" w:line="252" w:lineRule="auto"/>
        <w:ind w:left="100" w:right="476"/>
        <w:jc w:val="both"/>
      </w:pPr>
      <w:r>
        <w:rPr>
          <w:w w:val="105"/>
        </w:rPr>
        <w:t xml:space="preserve">NFB CAMPUS – a subscription video-on-demand service that provides educational audio-visual and interactive works, text, still images, study guides, indexes, databases and other materials through streaming technology delivered via a password-protected (or IP authentication) Internet site located at the URL addresses </w:t>
      </w:r>
      <w:hyperlink r:id="rId15">
        <w:r>
          <w:rPr>
            <w:color w:val="0000FF"/>
            <w:w w:val="105"/>
            <w:u w:val="single" w:color="0000FF"/>
          </w:rPr>
          <w:t>www.nfb.ca</w:t>
        </w:r>
        <w:r>
          <w:rPr>
            <w:color w:val="0000FF"/>
            <w:w w:val="105"/>
          </w:rPr>
          <w:t xml:space="preserve"> </w:t>
        </w:r>
      </w:hyperlink>
      <w:r>
        <w:rPr>
          <w:w w:val="105"/>
        </w:rPr>
        <w:t xml:space="preserve">and </w:t>
      </w:r>
      <w:hyperlink r:id="rId16">
        <w:r>
          <w:rPr>
            <w:color w:val="0000FF"/>
            <w:w w:val="105"/>
            <w:u w:val="single" w:color="0000FF"/>
          </w:rPr>
          <w:t>www.onf.ca</w:t>
        </w:r>
      </w:hyperlink>
    </w:p>
    <w:p w14:paraId="2C3EF860" w14:textId="77777777" w:rsidR="0019116E" w:rsidRDefault="0019116E">
      <w:pPr>
        <w:pStyle w:val="BodyText"/>
        <w:spacing w:before="2"/>
        <w:rPr>
          <w:sz w:val="13"/>
        </w:rPr>
      </w:pPr>
    </w:p>
    <w:p w14:paraId="06CB4AAD" w14:textId="77777777" w:rsidR="0019116E" w:rsidRPr="009C1200" w:rsidRDefault="00831856" w:rsidP="009C1200">
      <w:pPr>
        <w:pStyle w:val="Heading1"/>
        <w:spacing w:before="96"/>
      </w:pPr>
      <w:r>
        <w:rPr>
          <w:w w:val="105"/>
        </w:rPr>
        <w:t>License Type:</w:t>
      </w:r>
      <w:r w:rsidR="009C1200">
        <w:rPr>
          <w:w w:val="105"/>
        </w:rPr>
        <w:t xml:space="preserve"> </w:t>
      </w:r>
      <w:r w:rsidRPr="009C1200">
        <w:rPr>
          <w:b w:val="0"/>
          <w:w w:val="105"/>
        </w:rPr>
        <w:t>Subscription without continued access after cancellation</w:t>
      </w:r>
    </w:p>
    <w:p w14:paraId="3FFC937B" w14:textId="77777777" w:rsidR="0019116E" w:rsidRDefault="0019116E">
      <w:pPr>
        <w:pStyle w:val="BodyText"/>
      </w:pPr>
    </w:p>
    <w:p w14:paraId="57B2BE35" w14:textId="68C941FB" w:rsidR="0019116E" w:rsidRPr="009C1200" w:rsidRDefault="00831856" w:rsidP="009C1200">
      <w:pPr>
        <w:ind w:left="100"/>
        <w:rPr>
          <w:sz w:val="21"/>
        </w:rPr>
      </w:pPr>
      <w:r>
        <w:rPr>
          <w:b/>
          <w:w w:val="105"/>
          <w:sz w:val="21"/>
        </w:rPr>
        <w:t xml:space="preserve">Term of Agreement: </w:t>
      </w:r>
      <w:r w:rsidR="00005B94">
        <w:rPr>
          <w:w w:val="105"/>
          <w:sz w:val="21"/>
        </w:rPr>
        <w:t>01-January-202</w:t>
      </w:r>
      <w:r w:rsidR="00DB4098">
        <w:rPr>
          <w:w w:val="105"/>
          <w:sz w:val="21"/>
        </w:rPr>
        <w:t>2</w:t>
      </w:r>
      <w:r w:rsidR="00AE6541">
        <w:rPr>
          <w:w w:val="105"/>
          <w:sz w:val="21"/>
        </w:rPr>
        <w:t xml:space="preserve"> to 31-December-202</w:t>
      </w:r>
      <w:r w:rsidR="00DB4098">
        <w:rPr>
          <w:w w:val="105"/>
          <w:sz w:val="21"/>
        </w:rPr>
        <w:t>2</w:t>
      </w:r>
    </w:p>
    <w:p w14:paraId="7F37E000" w14:textId="77777777" w:rsidR="0019116E" w:rsidRDefault="0019116E">
      <w:pPr>
        <w:pStyle w:val="BodyText"/>
        <w:spacing w:before="11"/>
        <w:rPr>
          <w:sz w:val="20"/>
        </w:rPr>
      </w:pPr>
    </w:p>
    <w:p w14:paraId="1D995DA8" w14:textId="77777777" w:rsidR="0019116E" w:rsidRPr="00652A94" w:rsidRDefault="00831856" w:rsidP="00652A94">
      <w:pPr>
        <w:pStyle w:val="Heading1"/>
        <w:rPr>
          <w:b w:val="0"/>
        </w:rPr>
      </w:pPr>
      <w:r>
        <w:rPr>
          <w:w w:val="105"/>
        </w:rPr>
        <w:t>Payment Schedule:</w:t>
      </w:r>
      <w:r w:rsidR="00652A94">
        <w:rPr>
          <w:w w:val="105"/>
        </w:rPr>
        <w:t xml:space="preserve"> </w:t>
      </w:r>
      <w:r w:rsidRPr="00652A94">
        <w:rPr>
          <w:b w:val="0"/>
          <w:w w:val="105"/>
        </w:rPr>
        <w:t>Annual renewal</w:t>
      </w:r>
    </w:p>
    <w:p w14:paraId="1FAAC109" w14:textId="77777777" w:rsidR="0019116E" w:rsidRPr="00652A94" w:rsidRDefault="0019116E">
      <w:pPr>
        <w:pStyle w:val="BodyText"/>
        <w:spacing w:before="9"/>
        <w:rPr>
          <w:sz w:val="22"/>
        </w:rPr>
      </w:pPr>
    </w:p>
    <w:p w14:paraId="74BC494A" w14:textId="77777777" w:rsidR="00652A94" w:rsidRDefault="00831856" w:rsidP="00652A94">
      <w:pPr>
        <w:pStyle w:val="Heading1"/>
        <w:rPr>
          <w:b w:val="0"/>
          <w:w w:val="105"/>
        </w:rPr>
      </w:pPr>
      <w:r w:rsidRPr="0006332E">
        <w:rPr>
          <w:w w:val="105"/>
        </w:rPr>
        <w:t>Fee and invoicing:</w:t>
      </w:r>
      <w:r w:rsidR="00652A94" w:rsidRPr="00652A94">
        <w:rPr>
          <w:b w:val="0"/>
          <w:w w:val="105"/>
        </w:rPr>
        <w:t xml:space="preserve"> </w:t>
      </w:r>
      <w:r w:rsidRPr="00652A94">
        <w:rPr>
          <w:b w:val="0"/>
          <w:w w:val="105"/>
        </w:rPr>
        <w:t>Single invo</w:t>
      </w:r>
      <w:r w:rsidR="00652A94">
        <w:rPr>
          <w:b w:val="0"/>
          <w:w w:val="105"/>
        </w:rPr>
        <w:t>ice to the consortium, bill to:</w:t>
      </w:r>
    </w:p>
    <w:p w14:paraId="76547F9C" w14:textId="77777777" w:rsidR="00652A94" w:rsidRDefault="00652A94" w:rsidP="00652A94">
      <w:pPr>
        <w:pStyle w:val="Heading1"/>
        <w:rPr>
          <w:b w:val="0"/>
          <w:w w:val="105"/>
        </w:rPr>
      </w:pPr>
    </w:p>
    <w:p w14:paraId="22B07AE3" w14:textId="77777777" w:rsidR="0019116E" w:rsidRPr="00A679EA" w:rsidRDefault="00444C2B" w:rsidP="00652A94">
      <w:pPr>
        <w:pStyle w:val="Heading1"/>
      </w:pPr>
      <w:r w:rsidRPr="00A679EA">
        <w:rPr>
          <w:i/>
          <w:w w:val="105"/>
          <w:highlight w:val="yellow"/>
        </w:rPr>
        <w:t>[Enter</w:t>
      </w:r>
      <w:r w:rsidR="00831856" w:rsidRPr="00A679EA">
        <w:rPr>
          <w:i/>
          <w:w w:val="105"/>
          <w:highlight w:val="yellow"/>
        </w:rPr>
        <w:t xml:space="preserve"> consortium’s name and billing address</w:t>
      </w:r>
      <w:r w:rsidRPr="00A679EA">
        <w:rPr>
          <w:i/>
          <w:w w:val="105"/>
          <w:highlight w:val="yellow"/>
        </w:rPr>
        <w:t>]</w:t>
      </w:r>
    </w:p>
    <w:p w14:paraId="676709A4" w14:textId="77777777" w:rsidR="0019116E" w:rsidRDefault="0019116E">
      <w:pPr>
        <w:pStyle w:val="BodyText"/>
        <w:spacing w:before="11"/>
        <w:rPr>
          <w:i/>
          <w:sz w:val="20"/>
        </w:rPr>
      </w:pPr>
    </w:p>
    <w:p w14:paraId="76E9B4BD" w14:textId="3AC0641A" w:rsidR="0019116E" w:rsidRDefault="00831856" w:rsidP="00652A94">
      <w:pPr>
        <w:pStyle w:val="Heading1"/>
        <w:rPr>
          <w:b w:val="0"/>
          <w:w w:val="105"/>
        </w:rPr>
      </w:pPr>
      <w:r>
        <w:rPr>
          <w:w w:val="105"/>
        </w:rPr>
        <w:t>Access:</w:t>
      </w:r>
      <w:r w:rsidR="00652A94">
        <w:rPr>
          <w:w w:val="105"/>
        </w:rPr>
        <w:t xml:space="preserve"> </w:t>
      </w:r>
      <w:r w:rsidRPr="00652A94">
        <w:rPr>
          <w:b w:val="0"/>
          <w:w w:val="105"/>
        </w:rPr>
        <w:t xml:space="preserve">Vendor Platform: </w:t>
      </w:r>
      <w:hyperlink r:id="rId17">
        <w:r w:rsidRPr="00652A94">
          <w:rPr>
            <w:b w:val="0"/>
            <w:w w:val="105"/>
          </w:rPr>
          <w:t>http://www.nfb.ca/explore-all-films/</w:t>
        </w:r>
      </w:hyperlink>
    </w:p>
    <w:p w14:paraId="4FD73212" w14:textId="77777777" w:rsidR="00DB3F45" w:rsidRPr="00DB3F45" w:rsidRDefault="00DB3F45" w:rsidP="00DB3F45">
      <w:pPr>
        <w:pStyle w:val="Heading1"/>
        <w:rPr>
          <w:b w:val="0"/>
        </w:rPr>
      </w:pPr>
      <w:r>
        <w:rPr>
          <w:b w:val="0"/>
        </w:rPr>
        <w:t xml:space="preserve">Or </w:t>
      </w:r>
      <w:hyperlink r:id="rId18" w:history="1">
        <w:r w:rsidRPr="00F27BD1">
          <w:rPr>
            <w:rStyle w:val="Hyperlink"/>
            <w:b w:val="0"/>
          </w:rPr>
          <w:t>https://www.nfb.ca/education/</w:t>
        </w:r>
      </w:hyperlink>
      <w:r>
        <w:rPr>
          <w:b w:val="0"/>
        </w:rPr>
        <w:t xml:space="preserve">, the landing page for educational institutions which includes playlists and other title lists that exclude unavailable content. </w:t>
      </w:r>
    </w:p>
    <w:p w14:paraId="01CD08A6" w14:textId="77777777" w:rsidR="00DB3F45" w:rsidRDefault="00DB3F45" w:rsidP="00652A94">
      <w:pPr>
        <w:pStyle w:val="Heading1"/>
        <w:rPr>
          <w:b w:val="0"/>
          <w:w w:val="105"/>
        </w:rPr>
      </w:pPr>
    </w:p>
    <w:p w14:paraId="7EC7A088" w14:textId="77777777" w:rsidR="0019116E" w:rsidRDefault="0019116E">
      <w:pPr>
        <w:pStyle w:val="BodyText"/>
        <w:spacing w:before="9"/>
        <w:rPr>
          <w:sz w:val="22"/>
        </w:rPr>
      </w:pPr>
    </w:p>
    <w:p w14:paraId="4B667492" w14:textId="77777777" w:rsidR="0019116E" w:rsidRDefault="00831856">
      <w:pPr>
        <w:pStyle w:val="Heading1"/>
      </w:pPr>
      <w:r>
        <w:rPr>
          <w:w w:val="105"/>
        </w:rPr>
        <w:t>Additional License Rights or Restrictions:</w:t>
      </w:r>
    </w:p>
    <w:p w14:paraId="3492E5EC" w14:textId="77777777" w:rsidR="0019116E" w:rsidRDefault="0019116E">
      <w:pPr>
        <w:pStyle w:val="BodyText"/>
        <w:spacing w:before="1"/>
        <w:rPr>
          <w:b/>
          <w:sz w:val="22"/>
        </w:rPr>
      </w:pPr>
    </w:p>
    <w:p w14:paraId="028B6342" w14:textId="77777777" w:rsidR="0019116E" w:rsidRDefault="00831856">
      <w:pPr>
        <w:ind w:left="100"/>
        <w:rPr>
          <w:sz w:val="24"/>
        </w:rPr>
      </w:pPr>
      <w:r>
        <w:rPr>
          <w:sz w:val="21"/>
        </w:rPr>
        <w:t xml:space="preserve">MARC Records </w:t>
      </w:r>
      <w:r>
        <w:rPr>
          <w:sz w:val="24"/>
        </w:rPr>
        <w:t>updated quarterly.</w:t>
      </w:r>
    </w:p>
    <w:p w14:paraId="386B8A42" w14:textId="77777777" w:rsidR="0030401E" w:rsidRDefault="0030401E">
      <w:pPr>
        <w:pStyle w:val="BodyText"/>
        <w:spacing w:before="11" w:line="252" w:lineRule="auto"/>
        <w:ind w:left="100" w:right="154"/>
        <w:rPr>
          <w:w w:val="105"/>
        </w:rPr>
      </w:pPr>
    </w:p>
    <w:p w14:paraId="10A3D10F" w14:textId="57143721" w:rsidR="0019116E" w:rsidRDefault="00831856">
      <w:pPr>
        <w:pStyle w:val="BodyText"/>
        <w:spacing w:before="11" w:line="252" w:lineRule="auto"/>
        <w:ind w:left="100" w:right="154"/>
      </w:pPr>
      <w:r>
        <w:rPr>
          <w:w w:val="105"/>
        </w:rPr>
        <w:t xml:space="preserve">Includes public performance rights for all films available from NFB.ca for non-educational </w:t>
      </w:r>
      <w:r w:rsidR="0030401E">
        <w:rPr>
          <w:w w:val="105"/>
        </w:rPr>
        <w:t>Member I</w:t>
      </w:r>
      <w:r>
        <w:rPr>
          <w:w w:val="105"/>
        </w:rPr>
        <w:t>nstitutions</w:t>
      </w:r>
      <w:r w:rsidR="0030401E">
        <w:rPr>
          <w:w w:val="105"/>
        </w:rPr>
        <w:t>.</w:t>
      </w:r>
    </w:p>
    <w:p w14:paraId="7797F713" w14:textId="77777777" w:rsidR="0019116E" w:rsidRDefault="0019116E">
      <w:pPr>
        <w:pStyle w:val="BodyText"/>
        <w:spacing w:before="10"/>
      </w:pPr>
    </w:p>
    <w:p w14:paraId="78F4D918" w14:textId="7E260A2B" w:rsidR="005F1A08" w:rsidRPr="00665773" w:rsidRDefault="00831856" w:rsidP="00665773">
      <w:pPr>
        <w:pStyle w:val="BodyText"/>
        <w:spacing w:line="252" w:lineRule="auto"/>
        <w:ind w:left="100"/>
        <w:rPr>
          <w:w w:val="105"/>
          <w:sz w:val="22"/>
          <w:szCs w:val="22"/>
        </w:rPr>
      </w:pPr>
      <w:r>
        <w:rPr>
          <w:w w:val="105"/>
        </w:rPr>
        <w:t xml:space="preserve">Remote access available only for educational </w:t>
      </w:r>
      <w:r w:rsidR="0030401E">
        <w:rPr>
          <w:w w:val="105"/>
        </w:rPr>
        <w:t>Member I</w:t>
      </w:r>
      <w:r>
        <w:rPr>
          <w:w w:val="105"/>
        </w:rPr>
        <w:t>nstitutions</w:t>
      </w:r>
      <w:r w:rsidR="007A4A09">
        <w:rPr>
          <w:w w:val="105"/>
        </w:rPr>
        <w:t xml:space="preserve"> </w:t>
      </w:r>
      <w:r w:rsidR="005F1A08">
        <w:rPr>
          <w:w w:val="105"/>
        </w:rPr>
        <w:t xml:space="preserve">through secure authentication </w:t>
      </w:r>
      <w:r w:rsidR="007A4A09">
        <w:rPr>
          <w:w w:val="105"/>
        </w:rPr>
        <w:t>via the Member Institution’s Secure Network</w:t>
      </w:r>
      <w:r>
        <w:rPr>
          <w:w w:val="105"/>
        </w:rPr>
        <w:t>.</w:t>
      </w:r>
      <w:r w:rsidR="007A4A09">
        <w:rPr>
          <w:w w:val="105"/>
        </w:rPr>
        <w:t xml:space="preserve"> Licensor is not responsible for </w:t>
      </w:r>
      <w:r w:rsidR="001B390C">
        <w:rPr>
          <w:w w:val="105"/>
        </w:rPr>
        <w:t xml:space="preserve">the provision, configuration, maintenance, or </w:t>
      </w:r>
      <w:r w:rsidR="007A4A09">
        <w:rPr>
          <w:w w:val="105"/>
        </w:rPr>
        <w:t xml:space="preserve">any </w:t>
      </w:r>
      <w:r w:rsidR="001B390C">
        <w:rPr>
          <w:w w:val="105"/>
        </w:rPr>
        <w:t xml:space="preserve">other </w:t>
      </w:r>
      <w:r w:rsidR="007A4A09">
        <w:rPr>
          <w:w w:val="105"/>
        </w:rPr>
        <w:t>aspect of a Member Institution’s Secure Network.</w:t>
      </w:r>
      <w:r w:rsidR="0030401E">
        <w:rPr>
          <w:w w:val="105"/>
        </w:rPr>
        <w:t xml:space="preserve"> </w:t>
      </w:r>
      <w:r w:rsidR="005F1A08">
        <w:rPr>
          <w:w w:val="105"/>
        </w:rPr>
        <w:br w:type="page"/>
      </w:r>
    </w:p>
    <w:p w14:paraId="643961C8" w14:textId="77777777" w:rsidR="0019116E" w:rsidRDefault="00831856">
      <w:pPr>
        <w:pStyle w:val="Heading1"/>
        <w:rPr>
          <w:w w:val="105"/>
        </w:rPr>
      </w:pPr>
      <w:r>
        <w:rPr>
          <w:w w:val="105"/>
        </w:rPr>
        <w:lastRenderedPageBreak/>
        <w:t>Member Institutions:</w:t>
      </w:r>
    </w:p>
    <w:p w14:paraId="67498E6D" w14:textId="16921F9A" w:rsidR="00DB4098" w:rsidRDefault="00DB4098" w:rsidP="00696C28">
      <w:pPr>
        <w:spacing w:before="13"/>
        <w:ind w:left="100"/>
        <w:rPr>
          <w:b/>
          <w:i/>
          <w:w w:val="105"/>
          <w:sz w:val="21"/>
        </w:rPr>
      </w:pPr>
    </w:p>
    <w:tbl>
      <w:tblPr>
        <w:tblStyle w:val="TableGrid"/>
        <w:tblW w:w="0" w:type="auto"/>
        <w:tblLook w:val="04A0" w:firstRow="1" w:lastRow="0" w:firstColumn="1" w:lastColumn="0" w:noHBand="0" w:noVBand="1"/>
      </w:tblPr>
      <w:tblGrid>
        <w:gridCol w:w="3833"/>
        <w:gridCol w:w="705"/>
        <w:gridCol w:w="966"/>
      </w:tblGrid>
      <w:tr w:rsidR="00DB4098" w14:paraId="6C0F3F6E" w14:textId="77777777" w:rsidTr="00D425C8">
        <w:tc>
          <w:tcPr>
            <w:tcW w:w="3833" w:type="dxa"/>
          </w:tcPr>
          <w:p w14:paraId="3D00AB98" w14:textId="77777777" w:rsidR="00DB4098" w:rsidRDefault="00DB4098" w:rsidP="00D425C8">
            <w:pPr>
              <w:widowControl w:val="0"/>
              <w:rPr>
                <w:b/>
                <w:color w:val="000000"/>
                <w:u w:color="000000"/>
              </w:rPr>
            </w:pPr>
            <w:r>
              <w:rPr>
                <w:b/>
                <w:color w:val="000000"/>
                <w:u w:color="000000"/>
              </w:rPr>
              <w:t>Member Institution</w:t>
            </w:r>
          </w:p>
        </w:tc>
        <w:tc>
          <w:tcPr>
            <w:tcW w:w="705" w:type="dxa"/>
          </w:tcPr>
          <w:p w14:paraId="5DC3C035" w14:textId="77777777" w:rsidR="00DB4098" w:rsidRDefault="00DB4098" w:rsidP="00D425C8">
            <w:pPr>
              <w:widowControl w:val="0"/>
              <w:rPr>
                <w:b/>
                <w:color w:val="000000"/>
                <w:u w:color="000000"/>
              </w:rPr>
            </w:pPr>
            <w:r>
              <w:rPr>
                <w:b/>
                <w:color w:val="000000"/>
                <w:u w:color="000000"/>
              </w:rPr>
              <w:t>FTE</w:t>
            </w:r>
          </w:p>
        </w:tc>
        <w:tc>
          <w:tcPr>
            <w:tcW w:w="966" w:type="dxa"/>
          </w:tcPr>
          <w:p w14:paraId="39B190DD" w14:textId="77777777" w:rsidR="00DB4098" w:rsidRDefault="00DB4098" w:rsidP="00D425C8">
            <w:pPr>
              <w:widowControl w:val="0"/>
              <w:rPr>
                <w:b/>
                <w:color w:val="000000"/>
                <w:u w:color="000000"/>
              </w:rPr>
            </w:pPr>
            <w:r>
              <w:rPr>
                <w:b/>
                <w:color w:val="000000"/>
                <w:u w:color="000000"/>
              </w:rPr>
              <w:t>Price</w:t>
            </w:r>
          </w:p>
        </w:tc>
      </w:tr>
      <w:tr w:rsidR="00DB4098" w:rsidRPr="004948DA" w14:paraId="6E7E4DF3" w14:textId="77777777" w:rsidTr="00D425C8">
        <w:tc>
          <w:tcPr>
            <w:tcW w:w="3833" w:type="dxa"/>
          </w:tcPr>
          <w:p w14:paraId="2001544D" w14:textId="77777777" w:rsidR="00DB4098" w:rsidRPr="004948DA" w:rsidRDefault="00DB4098" w:rsidP="00D425C8">
            <w:pPr>
              <w:widowControl w:val="0"/>
              <w:rPr>
                <w:bCs/>
                <w:color w:val="000000"/>
                <w:u w:color="000000"/>
              </w:rPr>
            </w:pPr>
          </w:p>
        </w:tc>
        <w:tc>
          <w:tcPr>
            <w:tcW w:w="705" w:type="dxa"/>
          </w:tcPr>
          <w:p w14:paraId="6E0BD2D4" w14:textId="77777777" w:rsidR="00DB4098" w:rsidRPr="004948DA" w:rsidRDefault="00DB4098" w:rsidP="00D425C8">
            <w:pPr>
              <w:widowControl w:val="0"/>
              <w:rPr>
                <w:bCs/>
                <w:color w:val="000000"/>
                <w:u w:color="000000"/>
              </w:rPr>
            </w:pPr>
          </w:p>
        </w:tc>
        <w:tc>
          <w:tcPr>
            <w:tcW w:w="966" w:type="dxa"/>
          </w:tcPr>
          <w:p w14:paraId="56A40C72" w14:textId="77777777" w:rsidR="00DB4098" w:rsidRPr="004948DA" w:rsidRDefault="00DB4098" w:rsidP="00D425C8">
            <w:pPr>
              <w:widowControl w:val="0"/>
              <w:rPr>
                <w:bCs/>
                <w:color w:val="000000"/>
                <w:u w:color="000000"/>
              </w:rPr>
            </w:pPr>
          </w:p>
        </w:tc>
      </w:tr>
    </w:tbl>
    <w:p w14:paraId="273BD254" w14:textId="77777777" w:rsidR="00DB4098" w:rsidRPr="00A679EA" w:rsidRDefault="00DB4098" w:rsidP="00696C28">
      <w:pPr>
        <w:spacing w:before="13"/>
        <w:ind w:left="100"/>
        <w:rPr>
          <w:b/>
          <w:i/>
          <w:sz w:val="21"/>
        </w:rPr>
      </w:pPr>
    </w:p>
    <w:p w14:paraId="2AAC6A41" w14:textId="77777777" w:rsidR="00696C28" w:rsidRDefault="00696C28" w:rsidP="00696C28">
      <w:pPr>
        <w:spacing w:before="13"/>
        <w:ind w:left="100"/>
        <w:rPr>
          <w:i/>
          <w:sz w:val="21"/>
        </w:rPr>
      </w:pPr>
    </w:p>
    <w:p w14:paraId="337506CC" w14:textId="77777777" w:rsidR="00760DC0" w:rsidRDefault="00760DC0" w:rsidP="00696C28">
      <w:pPr>
        <w:pStyle w:val="Heading1"/>
        <w:rPr>
          <w:w w:val="105"/>
        </w:rPr>
      </w:pPr>
    </w:p>
    <w:p w14:paraId="2B928904" w14:textId="77777777" w:rsidR="00696C28" w:rsidRDefault="00696C28" w:rsidP="00696C28">
      <w:pPr>
        <w:pStyle w:val="Heading1"/>
        <w:rPr>
          <w:bCs w:val="0"/>
          <w:w w:val="105"/>
          <w:szCs w:val="22"/>
        </w:rPr>
      </w:pPr>
      <w:r>
        <w:rPr>
          <w:w w:val="105"/>
        </w:rPr>
        <w:t>Accepted:</w:t>
      </w:r>
    </w:p>
    <w:p w14:paraId="2F9F2E2E" w14:textId="77777777" w:rsidR="00760DC0" w:rsidRDefault="00760DC0" w:rsidP="00696C28">
      <w:pPr>
        <w:pStyle w:val="Heading1"/>
        <w:rPr>
          <w:bCs w:val="0"/>
          <w:w w:val="105"/>
          <w:szCs w:val="22"/>
        </w:rPr>
      </w:pPr>
    </w:p>
    <w:p w14:paraId="08BB5861" w14:textId="77777777" w:rsidR="00760DC0" w:rsidRDefault="00760DC0" w:rsidP="00760DC0">
      <w:pPr>
        <w:spacing w:before="97"/>
        <w:ind w:left="100"/>
        <w:rPr>
          <w:b/>
          <w:w w:val="105"/>
          <w:sz w:val="21"/>
        </w:rPr>
        <w:sectPr w:rsidR="00760DC0">
          <w:footerReference w:type="default" r:id="rId19"/>
          <w:pgSz w:w="12240" w:h="15840"/>
          <w:pgMar w:top="1440" w:right="1320" w:bottom="980" w:left="1700" w:header="727" w:footer="787" w:gutter="0"/>
          <w:cols w:space="720"/>
        </w:sectPr>
      </w:pPr>
    </w:p>
    <w:p w14:paraId="163A4786" w14:textId="77777777" w:rsidR="00760DC0" w:rsidRDefault="00760DC0" w:rsidP="00760DC0">
      <w:pPr>
        <w:spacing w:before="97"/>
        <w:ind w:left="100"/>
        <w:rPr>
          <w:b/>
          <w:sz w:val="21"/>
        </w:rPr>
      </w:pPr>
      <w:r>
        <w:rPr>
          <w:b/>
          <w:w w:val="105"/>
          <w:sz w:val="21"/>
        </w:rPr>
        <w:t>FOR THE LICENSOR: National Film Board of Canada</w:t>
      </w:r>
    </w:p>
    <w:p w14:paraId="54D6A1B1" w14:textId="77777777" w:rsidR="00760DC0" w:rsidRDefault="00760DC0" w:rsidP="00760DC0">
      <w:pPr>
        <w:pStyle w:val="BodyText"/>
        <w:spacing w:before="3"/>
        <w:rPr>
          <w:b/>
          <w:sz w:val="23"/>
        </w:rPr>
      </w:pPr>
    </w:p>
    <w:p w14:paraId="4905DE1D" w14:textId="139D993D" w:rsidR="00760DC0" w:rsidRPr="00696C28" w:rsidRDefault="00760DC0" w:rsidP="00760DC0">
      <w:pPr>
        <w:pStyle w:val="BodyText"/>
        <w:tabs>
          <w:tab w:val="left" w:pos="3960"/>
        </w:tabs>
        <w:ind w:left="100"/>
        <w:rPr>
          <w:w w:val="105"/>
          <w:u w:val="single"/>
        </w:rPr>
      </w:pPr>
      <w:r>
        <w:rPr>
          <w:w w:val="105"/>
        </w:rPr>
        <w:t xml:space="preserve">Name:  </w:t>
      </w:r>
      <w:r w:rsidR="00004003">
        <w:rPr>
          <w:w w:val="105"/>
        </w:rPr>
        <w:t>Nathalie Bourdon</w:t>
      </w:r>
      <w:r>
        <w:rPr>
          <w:w w:val="105"/>
          <w:u w:val="single"/>
        </w:rPr>
        <w:tab/>
      </w:r>
    </w:p>
    <w:p w14:paraId="0126DE13" w14:textId="77777777" w:rsidR="00760DC0" w:rsidRDefault="00760DC0" w:rsidP="00760DC0">
      <w:pPr>
        <w:pStyle w:val="BodyText"/>
        <w:tabs>
          <w:tab w:val="left" w:pos="3960"/>
        </w:tabs>
        <w:ind w:left="100"/>
        <w:rPr>
          <w:w w:val="105"/>
        </w:rPr>
      </w:pPr>
    </w:p>
    <w:p w14:paraId="4B2222B8" w14:textId="6BE0982E" w:rsidR="00760DC0" w:rsidRPr="00696C28" w:rsidRDefault="00760DC0" w:rsidP="00760DC0">
      <w:pPr>
        <w:pStyle w:val="BodyText"/>
        <w:tabs>
          <w:tab w:val="left" w:pos="3960"/>
        </w:tabs>
        <w:ind w:left="100"/>
        <w:rPr>
          <w:w w:val="105"/>
          <w:u w:val="single"/>
        </w:rPr>
      </w:pPr>
      <w:r>
        <w:rPr>
          <w:w w:val="105"/>
        </w:rPr>
        <w:t xml:space="preserve">Position / Title: </w:t>
      </w:r>
      <w:r w:rsidR="000C1456">
        <w:rPr>
          <w:w w:val="105"/>
        </w:rPr>
        <w:t>Director of Distribution</w:t>
      </w:r>
      <w:r>
        <w:rPr>
          <w:w w:val="105"/>
          <w:u w:val="single"/>
        </w:rPr>
        <w:tab/>
      </w:r>
    </w:p>
    <w:p w14:paraId="779ABFF0" w14:textId="77777777" w:rsidR="00760DC0" w:rsidRDefault="00760DC0" w:rsidP="00760DC0">
      <w:pPr>
        <w:pStyle w:val="BodyText"/>
        <w:tabs>
          <w:tab w:val="left" w:pos="3960"/>
        </w:tabs>
        <w:ind w:left="100"/>
        <w:rPr>
          <w:w w:val="105"/>
        </w:rPr>
      </w:pPr>
    </w:p>
    <w:p w14:paraId="06C2505A" w14:textId="77777777" w:rsidR="00760DC0" w:rsidRPr="00696C28" w:rsidRDefault="00760DC0" w:rsidP="00760DC0">
      <w:pPr>
        <w:pStyle w:val="BodyText"/>
        <w:tabs>
          <w:tab w:val="left" w:pos="3960"/>
        </w:tabs>
        <w:ind w:left="100"/>
        <w:rPr>
          <w:w w:val="105"/>
          <w:u w:val="single"/>
        </w:rPr>
      </w:pPr>
      <w:r>
        <w:rPr>
          <w:w w:val="105"/>
        </w:rPr>
        <w:t xml:space="preserve">Signature: </w:t>
      </w:r>
      <w:r>
        <w:rPr>
          <w:w w:val="105"/>
          <w:u w:val="single"/>
        </w:rPr>
        <w:tab/>
      </w:r>
    </w:p>
    <w:p w14:paraId="67915167" w14:textId="77777777" w:rsidR="00760DC0" w:rsidRDefault="00760DC0" w:rsidP="00760DC0">
      <w:pPr>
        <w:pStyle w:val="BodyText"/>
        <w:tabs>
          <w:tab w:val="left" w:pos="3960"/>
        </w:tabs>
        <w:ind w:left="100"/>
        <w:rPr>
          <w:w w:val="105"/>
        </w:rPr>
      </w:pPr>
    </w:p>
    <w:p w14:paraId="4CECCBE9" w14:textId="77777777" w:rsidR="00760DC0" w:rsidRPr="00696C28" w:rsidRDefault="00760DC0" w:rsidP="00760DC0">
      <w:pPr>
        <w:pStyle w:val="BodyText"/>
        <w:tabs>
          <w:tab w:val="left" w:pos="3960"/>
        </w:tabs>
        <w:ind w:left="100"/>
        <w:rPr>
          <w:u w:val="single"/>
        </w:rPr>
      </w:pPr>
      <w:r>
        <w:rPr>
          <w:w w:val="105"/>
        </w:rPr>
        <w:t xml:space="preserve">Date: </w:t>
      </w:r>
      <w:r>
        <w:rPr>
          <w:w w:val="105"/>
          <w:u w:val="single"/>
        </w:rPr>
        <w:tab/>
      </w:r>
    </w:p>
    <w:p w14:paraId="33578E46" w14:textId="77777777" w:rsidR="00760DC0" w:rsidRDefault="00760DC0" w:rsidP="00760DC0">
      <w:pPr>
        <w:pStyle w:val="BodyText"/>
        <w:spacing w:before="11"/>
        <w:rPr>
          <w:sz w:val="20"/>
        </w:rPr>
      </w:pPr>
    </w:p>
    <w:p w14:paraId="40F9EB19" w14:textId="77777777" w:rsidR="00760DC0" w:rsidRDefault="00760DC0" w:rsidP="00760DC0">
      <w:pPr>
        <w:pStyle w:val="Heading1"/>
      </w:pPr>
      <w:r>
        <w:rPr>
          <w:w w:val="105"/>
        </w:rPr>
        <w:br w:type="column"/>
      </w:r>
      <w:r>
        <w:rPr>
          <w:w w:val="105"/>
        </w:rPr>
        <w:t xml:space="preserve">FOR THE LICENSEE AND MEMBER INSTITUTIONS: </w:t>
      </w:r>
      <w:r w:rsidRPr="00F51311">
        <w:rPr>
          <w:i/>
          <w:w w:val="105"/>
          <w:highlight w:val="yellow"/>
        </w:rPr>
        <w:t>[</w:t>
      </w:r>
      <w:r>
        <w:rPr>
          <w:i/>
          <w:w w:val="105"/>
          <w:highlight w:val="yellow"/>
        </w:rPr>
        <w:t xml:space="preserve">Enter </w:t>
      </w:r>
      <w:r w:rsidRPr="00F51311">
        <w:rPr>
          <w:i/>
          <w:w w:val="105"/>
          <w:highlight w:val="yellow"/>
        </w:rPr>
        <w:t>Full Name]</w:t>
      </w:r>
    </w:p>
    <w:p w14:paraId="4EBCE57D" w14:textId="77777777" w:rsidR="00760DC0" w:rsidRDefault="00760DC0" w:rsidP="00760DC0">
      <w:pPr>
        <w:pStyle w:val="BodyText"/>
        <w:spacing w:before="9"/>
        <w:rPr>
          <w:b/>
          <w:sz w:val="22"/>
        </w:rPr>
      </w:pPr>
    </w:p>
    <w:p w14:paraId="3FBCCA39" w14:textId="77777777" w:rsidR="00760DC0" w:rsidRPr="00696C28" w:rsidRDefault="00760DC0" w:rsidP="00760DC0">
      <w:pPr>
        <w:pStyle w:val="BodyText"/>
        <w:tabs>
          <w:tab w:val="left" w:pos="3960"/>
        </w:tabs>
        <w:ind w:left="100"/>
        <w:rPr>
          <w:w w:val="105"/>
          <w:u w:val="single"/>
        </w:rPr>
      </w:pPr>
      <w:r>
        <w:rPr>
          <w:w w:val="105"/>
        </w:rPr>
        <w:t xml:space="preserve">Name: </w:t>
      </w:r>
      <w:r>
        <w:rPr>
          <w:w w:val="105"/>
          <w:u w:val="single"/>
        </w:rPr>
        <w:tab/>
      </w:r>
    </w:p>
    <w:p w14:paraId="48A6B011" w14:textId="77777777" w:rsidR="00760DC0" w:rsidRDefault="00760DC0" w:rsidP="00760DC0">
      <w:pPr>
        <w:pStyle w:val="BodyText"/>
        <w:tabs>
          <w:tab w:val="left" w:pos="3960"/>
        </w:tabs>
        <w:ind w:left="100"/>
        <w:rPr>
          <w:w w:val="105"/>
        </w:rPr>
      </w:pPr>
    </w:p>
    <w:p w14:paraId="3DBD6154" w14:textId="77777777" w:rsidR="00760DC0" w:rsidRPr="00696C28" w:rsidRDefault="00760DC0" w:rsidP="00760DC0">
      <w:pPr>
        <w:pStyle w:val="BodyText"/>
        <w:tabs>
          <w:tab w:val="left" w:pos="3960"/>
        </w:tabs>
        <w:ind w:left="100"/>
        <w:rPr>
          <w:w w:val="105"/>
          <w:u w:val="single"/>
        </w:rPr>
      </w:pPr>
      <w:r>
        <w:rPr>
          <w:w w:val="105"/>
        </w:rPr>
        <w:t xml:space="preserve">Position / Title: </w:t>
      </w:r>
      <w:r>
        <w:rPr>
          <w:w w:val="105"/>
          <w:u w:val="single"/>
        </w:rPr>
        <w:tab/>
      </w:r>
    </w:p>
    <w:p w14:paraId="254BB599" w14:textId="77777777" w:rsidR="00760DC0" w:rsidRDefault="00760DC0" w:rsidP="00760DC0">
      <w:pPr>
        <w:pStyle w:val="BodyText"/>
        <w:tabs>
          <w:tab w:val="left" w:pos="3960"/>
        </w:tabs>
        <w:ind w:left="100"/>
        <w:rPr>
          <w:w w:val="105"/>
        </w:rPr>
      </w:pPr>
    </w:p>
    <w:p w14:paraId="64827F81" w14:textId="77777777" w:rsidR="00760DC0" w:rsidRPr="00696C28" w:rsidRDefault="00760DC0" w:rsidP="00760DC0">
      <w:pPr>
        <w:pStyle w:val="BodyText"/>
        <w:tabs>
          <w:tab w:val="left" w:pos="3960"/>
        </w:tabs>
        <w:ind w:left="100"/>
        <w:rPr>
          <w:w w:val="105"/>
          <w:u w:val="single"/>
        </w:rPr>
      </w:pPr>
      <w:r>
        <w:rPr>
          <w:w w:val="105"/>
        </w:rPr>
        <w:t xml:space="preserve">Signature: </w:t>
      </w:r>
      <w:r>
        <w:rPr>
          <w:w w:val="105"/>
          <w:u w:val="single"/>
        </w:rPr>
        <w:tab/>
      </w:r>
    </w:p>
    <w:p w14:paraId="7D62584B" w14:textId="77777777" w:rsidR="00760DC0" w:rsidRDefault="00760DC0" w:rsidP="00760DC0">
      <w:pPr>
        <w:pStyle w:val="BodyText"/>
        <w:tabs>
          <w:tab w:val="left" w:pos="3960"/>
        </w:tabs>
        <w:ind w:left="100"/>
        <w:rPr>
          <w:w w:val="105"/>
        </w:rPr>
      </w:pPr>
    </w:p>
    <w:p w14:paraId="40E22CAF" w14:textId="77777777" w:rsidR="00760DC0" w:rsidRDefault="00760DC0" w:rsidP="0030401E">
      <w:pPr>
        <w:pStyle w:val="BodyText"/>
        <w:tabs>
          <w:tab w:val="left" w:pos="3960"/>
        </w:tabs>
        <w:ind w:left="100"/>
        <w:rPr>
          <w:w w:val="105"/>
          <w:u w:val="single"/>
        </w:rPr>
        <w:sectPr w:rsidR="00760DC0" w:rsidSect="00760DC0">
          <w:type w:val="continuous"/>
          <w:pgSz w:w="12240" w:h="15840"/>
          <w:pgMar w:top="1440" w:right="1320" w:bottom="980" w:left="1700" w:header="727" w:footer="787" w:gutter="0"/>
          <w:cols w:num="2" w:space="720"/>
        </w:sectPr>
      </w:pPr>
      <w:r>
        <w:rPr>
          <w:w w:val="105"/>
        </w:rPr>
        <w:t xml:space="preserve">Date: </w:t>
      </w:r>
      <w:r>
        <w:rPr>
          <w:w w:val="105"/>
          <w:u w:val="single"/>
        </w:rPr>
        <w:tab/>
      </w:r>
    </w:p>
    <w:p w14:paraId="3FD8FDBB" w14:textId="77777777" w:rsidR="00696C28" w:rsidRPr="00696C28" w:rsidRDefault="00696C28" w:rsidP="0030401E">
      <w:pPr>
        <w:spacing w:before="13"/>
        <w:rPr>
          <w:sz w:val="21"/>
        </w:rPr>
      </w:pPr>
    </w:p>
    <w:sectPr w:rsidR="00696C28" w:rsidRPr="00696C28" w:rsidSect="00760DC0">
      <w:type w:val="continuous"/>
      <w:pgSz w:w="12240" w:h="15840"/>
      <w:pgMar w:top="1440" w:right="1320" w:bottom="980" w:left="1700" w:header="727" w:footer="78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icole Morgan" w:date="2020-10-22T13:20:00Z" w:initials="NM">
    <w:p w14:paraId="59A4C1A8" w14:textId="77777777" w:rsidR="00685E45" w:rsidRDefault="0066165A">
      <w:pPr>
        <w:pStyle w:val="CommentText"/>
        <w:rPr>
          <w:b/>
        </w:rPr>
      </w:pPr>
      <w:r>
        <w:rPr>
          <w:rStyle w:val="CommentReference"/>
        </w:rPr>
        <w:annotationRef/>
      </w:r>
    </w:p>
    <w:p w14:paraId="1E25CB8F" w14:textId="68928FD5" w:rsidR="0066165A" w:rsidRPr="0066165A" w:rsidRDefault="0066165A">
      <w:pPr>
        <w:pStyle w:val="CommentText"/>
        <w:rPr>
          <w:b/>
        </w:rPr>
      </w:pPr>
      <w:r w:rsidRPr="0066165A">
        <w:rPr>
          <w:b/>
        </w:rPr>
        <w:t>Instruction for using this template:</w:t>
      </w:r>
    </w:p>
    <w:p w14:paraId="3C6A86B9" w14:textId="642AB32B" w:rsidR="0066165A" w:rsidRDefault="0066165A">
      <w:pPr>
        <w:pStyle w:val="CommentText"/>
      </w:pPr>
    </w:p>
    <w:p w14:paraId="5528523C" w14:textId="6FDFDEA5" w:rsidR="0066165A" w:rsidRDefault="0066165A">
      <w:pPr>
        <w:pStyle w:val="CommentText"/>
      </w:pPr>
      <w:r>
        <w:t>Replace all yellow-highlighted text, including in the header.</w:t>
      </w:r>
    </w:p>
    <w:p w14:paraId="6884A795" w14:textId="053793CF" w:rsidR="0066165A" w:rsidRDefault="0066165A">
      <w:pPr>
        <w:pStyle w:val="CommentText"/>
      </w:pPr>
    </w:p>
    <w:p w14:paraId="402E1124" w14:textId="5E5B1009" w:rsidR="0066165A" w:rsidRDefault="0066165A">
      <w:pPr>
        <w:pStyle w:val="CommentText"/>
      </w:pPr>
      <w:r>
        <w:t>Delete all comments from the file (this one and those below from the vendor, which are provided for informational purposes).</w:t>
      </w:r>
    </w:p>
    <w:p w14:paraId="66830162" w14:textId="6451DE3E" w:rsidR="0066165A" w:rsidRDefault="0066165A">
      <w:pPr>
        <w:pStyle w:val="CommentText"/>
      </w:pPr>
    </w:p>
    <w:p w14:paraId="33C7DEDC" w14:textId="612DF243" w:rsidR="0066165A" w:rsidRDefault="0066165A">
      <w:pPr>
        <w:pStyle w:val="CommentText"/>
      </w:pPr>
      <w:r>
        <w:t>Complete both signature sections (one for the body of the agreement, and one for the Schedule).</w:t>
      </w:r>
    </w:p>
  </w:comment>
  <w:comment w:id="1" w:author="Chlebovec Kevin" w:date="2020-10-07T09:30:00Z" w:initials="CK">
    <w:p w14:paraId="3F285468" w14:textId="0009A916" w:rsidR="001B43F6" w:rsidRDefault="001B43F6">
      <w:pPr>
        <w:pStyle w:val="CommentText"/>
      </w:pPr>
      <w:r>
        <w:rPr>
          <w:rStyle w:val="CommentReference"/>
        </w:rPr>
        <w:annotationRef/>
      </w:r>
      <w:r>
        <w:t xml:space="preserve">Downloads </w:t>
      </w:r>
      <w:r w:rsidR="003406FE">
        <w:t xml:space="preserve">through NFB.ca are not part of the CAMPUS offer. These are </w:t>
      </w:r>
      <w:r w:rsidR="005F1FFF">
        <w:t>D</w:t>
      </w:r>
      <w:r w:rsidR="003406FE">
        <w:t xml:space="preserve">ownload to </w:t>
      </w:r>
      <w:r w:rsidR="005F1FFF">
        <w:t>O</w:t>
      </w:r>
      <w:r w:rsidR="003406FE">
        <w:t xml:space="preserve">wn, and </w:t>
      </w:r>
      <w:r w:rsidR="005F1FFF">
        <w:t>come with a fee per film.</w:t>
      </w:r>
    </w:p>
  </w:comment>
  <w:comment w:id="2" w:author="Chlebovec Kevin" w:date="2020-10-07T09:33:00Z" w:initials="CK">
    <w:p w14:paraId="4F957A7C" w14:textId="265EDBFC" w:rsidR="003F24AA" w:rsidRDefault="003F24AA">
      <w:pPr>
        <w:pStyle w:val="CommentText"/>
      </w:pPr>
      <w:r>
        <w:rPr>
          <w:rStyle w:val="CommentReference"/>
        </w:rPr>
        <w:annotationRef/>
      </w:r>
      <w:r>
        <w:t>Available through OCLC or NFB.ca/Education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C7DEDC" w15:done="0"/>
  <w15:commentEx w15:paraId="3F285468" w15:done="0"/>
  <w15:commentEx w15:paraId="4F957A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C7DEDC" w16cid:durableId="2513CC8E"/>
  <w16cid:commentId w16cid:paraId="3F285468" w16cid:durableId="2328093E"/>
  <w16cid:commentId w16cid:paraId="4F957A7C" w16cid:durableId="232809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D8195" w14:textId="77777777" w:rsidR="00F216DA" w:rsidRDefault="00831856">
      <w:r>
        <w:separator/>
      </w:r>
    </w:p>
  </w:endnote>
  <w:endnote w:type="continuationSeparator" w:id="0">
    <w:p w14:paraId="69A75415" w14:textId="77777777" w:rsidR="00F216DA" w:rsidRDefault="0083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4F78" w14:textId="77777777" w:rsidR="0019116E" w:rsidRDefault="00320D36">
    <w:pPr>
      <w:pStyle w:val="BodyText"/>
      <w:spacing w:line="14" w:lineRule="auto"/>
      <w:rPr>
        <w:sz w:val="20"/>
      </w:rPr>
    </w:pPr>
    <w:r>
      <w:rPr>
        <w:noProof/>
        <w:lang w:val="en-CA" w:eastAsia="en-CA"/>
      </w:rPr>
      <mc:AlternateContent>
        <mc:Choice Requires="wps">
          <w:drawing>
            <wp:anchor distT="0" distB="0" distL="114300" distR="114300" simplePos="0" relativeHeight="251319296" behindDoc="1" locked="0" layoutInCell="1" allowOverlap="1" wp14:anchorId="3D546747" wp14:editId="6A0AD885">
              <wp:simplePos x="0" y="0"/>
              <wp:positionH relativeFrom="page">
                <wp:posOffset>6744335</wp:posOffset>
              </wp:positionH>
              <wp:positionV relativeFrom="page">
                <wp:posOffset>9418955</wp:posOffset>
              </wp:positionV>
              <wp:extent cx="152400" cy="194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61A18" w14:textId="3D358416" w:rsidR="0019116E" w:rsidRDefault="00831856">
                          <w:pPr>
                            <w:spacing w:before="10"/>
                            <w:ind w:left="60"/>
                            <w:rPr>
                              <w:sz w:val="24"/>
                            </w:rPr>
                          </w:pPr>
                          <w:r>
                            <w:fldChar w:fldCharType="begin"/>
                          </w:r>
                          <w:r>
                            <w:rPr>
                              <w:sz w:val="24"/>
                            </w:rPr>
                            <w:instrText xml:space="preserve"> PAGE </w:instrText>
                          </w:r>
                          <w:r>
                            <w:fldChar w:fldCharType="separate"/>
                          </w:r>
                          <w:r w:rsidR="00685E45">
                            <w:rPr>
                              <w:noProof/>
                              <w:sz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46747" id="_x0000_t202" coordsize="21600,21600" o:spt="202" path="m,l,21600r21600,l21600,xe">
              <v:stroke joinstyle="miter"/>
              <v:path gradientshapeok="t" o:connecttype="rect"/>
            </v:shapetype>
            <v:shape id="Text Box 3" o:spid="_x0000_s1027" type="#_x0000_t202" style="position:absolute;margin-left:531.05pt;margin-top:741.65pt;width:12pt;height:15.3pt;z-index:-25199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" filled="f" stroked="f">
              <v:textbox inset="0,0,0,0">
                <w:txbxContent>
                  <w:p w14:paraId="7E861A18" w14:textId="3D358416" w:rsidR="0019116E" w:rsidRDefault="00831856">
                    <w:pPr>
                      <w:spacing w:before="10"/>
                      <w:ind w:left="60"/>
                      <w:rPr>
                        <w:sz w:val="24"/>
                      </w:rPr>
                    </w:pPr>
                    <w:r>
                      <w:fldChar w:fldCharType="begin"/>
                    </w:r>
                    <w:r>
                      <w:rPr>
                        <w:sz w:val="24"/>
                      </w:rPr>
                      <w:instrText xml:space="preserve"> PAGE </w:instrText>
                    </w:r>
                    <w:r>
                      <w:fldChar w:fldCharType="separate"/>
                    </w:r>
                    <w:r w:rsidR="00685E45">
                      <w:rPr>
                        <w:noProof/>
                        <w:sz w:val="24"/>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6EB94" w14:textId="77777777" w:rsidR="0019116E" w:rsidRDefault="00320D36">
    <w:pPr>
      <w:pStyle w:val="BodyText"/>
      <w:spacing w:line="14" w:lineRule="auto"/>
      <w:rPr>
        <w:sz w:val="20"/>
      </w:rPr>
    </w:pPr>
    <w:r>
      <w:rPr>
        <w:noProof/>
        <w:lang w:val="en-CA" w:eastAsia="en-CA"/>
      </w:rPr>
      <mc:AlternateContent>
        <mc:Choice Requires="wps">
          <w:drawing>
            <wp:anchor distT="0" distB="0" distL="114300" distR="114300" simplePos="0" relativeHeight="251321344" behindDoc="1" locked="0" layoutInCell="1" allowOverlap="1" wp14:anchorId="3D215C54" wp14:editId="43DFDF94">
              <wp:simplePos x="0" y="0"/>
              <wp:positionH relativeFrom="page">
                <wp:posOffset>6439535</wp:posOffset>
              </wp:positionH>
              <wp:positionV relativeFrom="page">
                <wp:posOffset>9418955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50661" w14:textId="4B4FCEE6" w:rsidR="0019116E" w:rsidRDefault="00831856">
                          <w:pPr>
                            <w:spacing w:before="10"/>
                            <w:ind w:left="60"/>
                            <w:rPr>
                              <w:sz w:val="24"/>
                            </w:rPr>
                          </w:pPr>
                          <w:r>
                            <w:fldChar w:fldCharType="begin"/>
                          </w:r>
                          <w:r>
                            <w:rPr>
                              <w:sz w:val="24"/>
                            </w:rPr>
                            <w:instrText xml:space="preserve"> PAGE </w:instrText>
                          </w:r>
                          <w:r>
                            <w:fldChar w:fldCharType="separate"/>
                          </w:r>
                          <w:r w:rsidR="00685E45">
                            <w:rPr>
                              <w:noProof/>
                              <w:sz w:val="24"/>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15C54" id="_x0000_t202" coordsize="21600,21600" o:spt="202" path="m,l,21600r21600,l21600,xe">
              <v:stroke joinstyle="miter"/>
              <v:path gradientshapeok="t" o:connecttype="rect"/>
            </v:shapetype>
            <v:shape id="Text Box 1" o:spid="_x0000_s1028" type="#_x0000_t202" style="position:absolute;margin-left:507.05pt;margin-top:741.65pt;width:18pt;height:15.3pt;z-index:-25199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" filled="f" stroked="f">
              <v:textbox inset="0,0,0,0">
                <w:txbxContent>
                  <w:p w14:paraId="23750661" w14:textId="4B4FCEE6" w:rsidR="0019116E" w:rsidRDefault="00831856">
                    <w:pPr>
                      <w:spacing w:before="10"/>
                      <w:ind w:left="60"/>
                      <w:rPr>
                        <w:sz w:val="24"/>
                      </w:rPr>
                    </w:pPr>
                    <w:r>
                      <w:fldChar w:fldCharType="begin"/>
                    </w:r>
                    <w:r>
                      <w:rPr>
                        <w:sz w:val="24"/>
                      </w:rPr>
                      <w:instrText xml:space="preserve"> PAGE </w:instrText>
                    </w:r>
                    <w:r>
                      <w:fldChar w:fldCharType="separate"/>
                    </w:r>
                    <w:r w:rsidR="00685E45">
                      <w:rPr>
                        <w:noProof/>
                        <w:sz w:val="24"/>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F4AE8" w14:textId="77777777" w:rsidR="00F216DA" w:rsidRDefault="00831856">
      <w:r>
        <w:separator/>
      </w:r>
    </w:p>
  </w:footnote>
  <w:footnote w:type="continuationSeparator" w:id="0">
    <w:p w14:paraId="0BB71629" w14:textId="77777777" w:rsidR="00F216DA" w:rsidRDefault="00831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77F8" w14:textId="77777777" w:rsidR="0019116E" w:rsidRDefault="00320D36">
    <w:pPr>
      <w:pStyle w:val="BodyText"/>
      <w:spacing w:line="14" w:lineRule="auto"/>
      <w:rPr>
        <w:sz w:val="20"/>
      </w:rPr>
    </w:pPr>
    <w:r>
      <w:rPr>
        <w:noProof/>
        <w:lang w:val="en-CA" w:eastAsia="en-CA"/>
      </w:rPr>
      <mc:AlternateContent>
        <mc:Choice Requires="wps">
          <w:drawing>
            <wp:anchor distT="0" distB="0" distL="114300" distR="114300" simplePos="0" relativeHeight="251318272" behindDoc="1" locked="0" layoutInCell="1" allowOverlap="1" wp14:anchorId="50E606F8" wp14:editId="23A6493D">
              <wp:simplePos x="0" y="0"/>
              <wp:positionH relativeFrom="page">
                <wp:posOffset>1247775</wp:posOffset>
              </wp:positionH>
              <wp:positionV relativeFrom="page">
                <wp:posOffset>457199</wp:posOffset>
              </wp:positionV>
              <wp:extent cx="5391150" cy="203835"/>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0FB2A" w14:textId="7ED3144F" w:rsidR="0019116E" w:rsidRDefault="00831856" w:rsidP="00430505">
                          <w:pPr>
                            <w:spacing w:before="10"/>
                            <w:ind w:left="20"/>
                            <w:jc w:val="right"/>
                            <w:rPr>
                              <w:sz w:val="24"/>
                            </w:rPr>
                          </w:pPr>
                          <w:r w:rsidRPr="00791C35">
                            <w:rPr>
                              <w:i/>
                              <w:sz w:val="24"/>
                              <w:highlight w:val="yellow"/>
                            </w:rPr>
                            <w:t>[</w:t>
                          </w:r>
                          <w:r w:rsidR="00791C35" w:rsidRPr="00791C35">
                            <w:rPr>
                              <w:i/>
                              <w:sz w:val="24"/>
                              <w:highlight w:val="yellow"/>
                            </w:rPr>
                            <w:t>E</w:t>
                          </w:r>
                          <w:r w:rsidRPr="00791C35">
                            <w:rPr>
                              <w:i/>
                              <w:sz w:val="24"/>
                              <w:highlight w:val="yellow"/>
                            </w:rPr>
                            <w:t>nter Consortium</w:t>
                          </w:r>
                          <w:r w:rsidR="00556635" w:rsidRPr="00791C35">
                            <w:rPr>
                              <w:i/>
                              <w:sz w:val="24"/>
                              <w:highlight w:val="yellow"/>
                            </w:rPr>
                            <w:t>]</w:t>
                          </w:r>
                          <w:r w:rsidR="00EF6275">
                            <w:rPr>
                              <w:sz w:val="24"/>
                            </w:rPr>
                            <w:t xml:space="preserve"> </w:t>
                          </w:r>
                          <w:r w:rsidR="00556635">
                            <w:rPr>
                              <w:sz w:val="24"/>
                            </w:rPr>
                            <w:t>202</w:t>
                          </w:r>
                          <w:r w:rsidR="00DB4098">
                            <w:rPr>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606F8" id="_x0000_t202" coordsize="21600,21600" o:spt="202" path="m,l,21600r21600,l21600,xe">
              <v:stroke joinstyle="miter"/>
              <v:path gradientshapeok="t" o:connecttype="rect"/>
            </v:shapetype>
            <v:shape id="Text Box 4" o:spid="_x0000_s1026" type="#_x0000_t202" style="position:absolute;margin-left:98.25pt;margin-top:36pt;width:424.5pt;height:16.05pt;z-index:-25199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" filled="f" stroked="f">
              <v:textbox inset="0,0,0,0">
                <w:txbxContent>
                  <w:p w14:paraId="7E90FB2A" w14:textId="7ED3144F" w:rsidR="0019116E" w:rsidRDefault="00831856" w:rsidP="00430505">
                    <w:pPr>
                      <w:spacing w:before="10"/>
                      <w:ind w:left="20"/>
                      <w:jc w:val="right"/>
                      <w:rPr>
                        <w:sz w:val="24"/>
                      </w:rPr>
                    </w:pPr>
                    <w:r w:rsidRPr="00791C35">
                      <w:rPr>
                        <w:i/>
                        <w:sz w:val="24"/>
                        <w:highlight w:val="yellow"/>
                      </w:rPr>
                      <w:t>[</w:t>
                    </w:r>
                    <w:r w:rsidR="00791C35" w:rsidRPr="00791C35">
                      <w:rPr>
                        <w:i/>
                        <w:sz w:val="24"/>
                        <w:highlight w:val="yellow"/>
                      </w:rPr>
                      <w:t>E</w:t>
                    </w:r>
                    <w:r w:rsidRPr="00791C35">
                      <w:rPr>
                        <w:i/>
                        <w:sz w:val="24"/>
                        <w:highlight w:val="yellow"/>
                      </w:rPr>
                      <w:t>nter Consortium</w:t>
                    </w:r>
                    <w:r w:rsidR="00556635" w:rsidRPr="00791C35">
                      <w:rPr>
                        <w:i/>
                        <w:sz w:val="24"/>
                        <w:highlight w:val="yellow"/>
                      </w:rPr>
                      <w:t>]</w:t>
                    </w:r>
                    <w:r w:rsidR="00EF6275">
                      <w:rPr>
                        <w:sz w:val="24"/>
                      </w:rPr>
                      <w:t xml:space="preserve"> </w:t>
                    </w:r>
                    <w:r w:rsidR="00556635">
                      <w:rPr>
                        <w:sz w:val="24"/>
                      </w:rPr>
                      <w:t>202</w:t>
                    </w:r>
                    <w:r w:rsidR="00DB4098">
                      <w:rPr>
                        <w:sz w:val="24"/>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D36B4"/>
    <w:multiLevelType w:val="multilevel"/>
    <w:tmpl w:val="327E6338"/>
    <w:lvl w:ilvl="0">
      <w:start w:val="1"/>
      <w:numFmt w:val="decimal"/>
      <w:lvlText w:val="%1."/>
      <w:lvlJc w:val="left"/>
      <w:pPr>
        <w:ind w:left="820" w:hanging="720"/>
      </w:pPr>
      <w:rPr>
        <w:rFonts w:ascii="Times New Roman" w:eastAsia="Times New Roman" w:hAnsi="Times New Roman" w:cs="Times New Roman" w:hint="default"/>
        <w:b/>
        <w:bCs/>
        <w:spacing w:val="0"/>
        <w:w w:val="102"/>
        <w:sz w:val="21"/>
        <w:szCs w:val="21"/>
      </w:rPr>
    </w:lvl>
    <w:lvl w:ilvl="1">
      <w:start w:val="1"/>
      <w:numFmt w:val="decimal"/>
      <w:lvlText w:val="%1.%2"/>
      <w:lvlJc w:val="left"/>
      <w:pPr>
        <w:ind w:left="820" w:hanging="720"/>
      </w:pPr>
      <w:rPr>
        <w:rFonts w:ascii="Times New Roman" w:eastAsia="Times New Roman" w:hAnsi="Times New Roman" w:cs="Times New Roman" w:hint="default"/>
        <w:spacing w:val="0"/>
        <w:w w:val="102"/>
        <w:sz w:val="21"/>
        <w:szCs w:val="21"/>
      </w:rPr>
    </w:lvl>
    <w:lvl w:ilvl="2">
      <w:numFmt w:val="bullet"/>
      <w:lvlText w:val="•"/>
      <w:lvlJc w:val="left"/>
      <w:pPr>
        <w:ind w:left="2500" w:hanging="720"/>
      </w:pPr>
      <w:rPr>
        <w:rFonts w:hint="default"/>
      </w:rPr>
    </w:lvl>
    <w:lvl w:ilvl="3">
      <w:numFmt w:val="bullet"/>
      <w:lvlText w:val="•"/>
      <w:lvlJc w:val="left"/>
      <w:pPr>
        <w:ind w:left="3340" w:hanging="720"/>
      </w:pPr>
      <w:rPr>
        <w:rFonts w:hint="default"/>
      </w:rPr>
    </w:lvl>
    <w:lvl w:ilvl="4">
      <w:numFmt w:val="bullet"/>
      <w:lvlText w:val="•"/>
      <w:lvlJc w:val="left"/>
      <w:pPr>
        <w:ind w:left="4180" w:hanging="720"/>
      </w:pPr>
      <w:rPr>
        <w:rFonts w:hint="default"/>
      </w:rPr>
    </w:lvl>
    <w:lvl w:ilvl="5">
      <w:numFmt w:val="bullet"/>
      <w:lvlText w:val="•"/>
      <w:lvlJc w:val="left"/>
      <w:pPr>
        <w:ind w:left="5020" w:hanging="720"/>
      </w:pPr>
      <w:rPr>
        <w:rFonts w:hint="default"/>
      </w:rPr>
    </w:lvl>
    <w:lvl w:ilvl="6">
      <w:numFmt w:val="bullet"/>
      <w:lvlText w:val="•"/>
      <w:lvlJc w:val="left"/>
      <w:pPr>
        <w:ind w:left="5860" w:hanging="720"/>
      </w:pPr>
      <w:rPr>
        <w:rFonts w:hint="default"/>
      </w:rPr>
    </w:lvl>
    <w:lvl w:ilvl="7">
      <w:numFmt w:val="bullet"/>
      <w:lvlText w:val="•"/>
      <w:lvlJc w:val="left"/>
      <w:pPr>
        <w:ind w:left="6700" w:hanging="720"/>
      </w:pPr>
      <w:rPr>
        <w:rFonts w:hint="default"/>
      </w:rPr>
    </w:lvl>
    <w:lvl w:ilvl="8">
      <w:numFmt w:val="bullet"/>
      <w:lvlText w:val="•"/>
      <w:lvlJc w:val="left"/>
      <w:pPr>
        <w:ind w:left="7540" w:hanging="72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ole Morgan">
    <w15:presenceInfo w15:providerId="AD" w15:userId="S-1-5-21-766828859-2261886962-3219825507-2177"/>
  </w15:person>
  <w15:person w15:author="Chlebovec Kevin">
    <w15:presenceInfo w15:providerId="AD" w15:userId="S::K.Chlebovec@nfb.ca::26a8e3f9-41c0-46d9-9a5c-012cfa4ba2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6E"/>
    <w:rsid w:val="00004003"/>
    <w:rsid w:val="00005B94"/>
    <w:rsid w:val="000218A3"/>
    <w:rsid w:val="0006332E"/>
    <w:rsid w:val="000C1456"/>
    <w:rsid w:val="000F57C7"/>
    <w:rsid w:val="00133C93"/>
    <w:rsid w:val="0017739F"/>
    <w:rsid w:val="0019116E"/>
    <w:rsid w:val="001B390C"/>
    <w:rsid w:val="001B43F6"/>
    <w:rsid w:val="00202837"/>
    <w:rsid w:val="0023535D"/>
    <w:rsid w:val="0024310B"/>
    <w:rsid w:val="00260ACE"/>
    <w:rsid w:val="002F7F07"/>
    <w:rsid w:val="0030401E"/>
    <w:rsid w:val="00320D36"/>
    <w:rsid w:val="003406FE"/>
    <w:rsid w:val="003803C0"/>
    <w:rsid w:val="003F24AA"/>
    <w:rsid w:val="00430505"/>
    <w:rsid w:val="00444C2B"/>
    <w:rsid w:val="00445C57"/>
    <w:rsid w:val="004F18E5"/>
    <w:rsid w:val="0054642C"/>
    <w:rsid w:val="00556635"/>
    <w:rsid w:val="005B29C2"/>
    <w:rsid w:val="005B4E26"/>
    <w:rsid w:val="005F1A08"/>
    <w:rsid w:val="005F1FFF"/>
    <w:rsid w:val="005F6337"/>
    <w:rsid w:val="006340E2"/>
    <w:rsid w:val="00652A94"/>
    <w:rsid w:val="0066165A"/>
    <w:rsid w:val="00665773"/>
    <w:rsid w:val="00685E45"/>
    <w:rsid w:val="00696C28"/>
    <w:rsid w:val="007303EA"/>
    <w:rsid w:val="00743FA1"/>
    <w:rsid w:val="00757F88"/>
    <w:rsid w:val="00760DC0"/>
    <w:rsid w:val="0076199A"/>
    <w:rsid w:val="00791C35"/>
    <w:rsid w:val="00796C9A"/>
    <w:rsid w:val="007A4A09"/>
    <w:rsid w:val="007F2300"/>
    <w:rsid w:val="00831856"/>
    <w:rsid w:val="00886796"/>
    <w:rsid w:val="00982391"/>
    <w:rsid w:val="009C1200"/>
    <w:rsid w:val="00A62245"/>
    <w:rsid w:val="00A679EA"/>
    <w:rsid w:val="00AE6541"/>
    <w:rsid w:val="00B42D49"/>
    <w:rsid w:val="00C34BC8"/>
    <w:rsid w:val="00C401FE"/>
    <w:rsid w:val="00CD5617"/>
    <w:rsid w:val="00D84470"/>
    <w:rsid w:val="00DB3F45"/>
    <w:rsid w:val="00DB4098"/>
    <w:rsid w:val="00E566FE"/>
    <w:rsid w:val="00E70C94"/>
    <w:rsid w:val="00EF420F"/>
    <w:rsid w:val="00EF6275"/>
    <w:rsid w:val="00F060D2"/>
    <w:rsid w:val="00F216DA"/>
    <w:rsid w:val="00F41A63"/>
    <w:rsid w:val="00F51311"/>
    <w:rsid w:val="00F55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54C7E"/>
  <w15:docId w15:val="{20FF754D-ED4C-4161-9B5F-20123F26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60DC0"/>
    <w:rPr>
      <w:rFonts w:ascii="Times New Roman" w:eastAsia="Times New Roman" w:hAnsi="Times New Roman" w:cs="Times New Roman"/>
    </w:rPr>
  </w:style>
  <w:style w:type="paragraph" w:styleId="Heading1">
    <w:name w:val="heading 1"/>
    <w:basedOn w:val="Normal"/>
    <w:link w:val="Heading1Char"/>
    <w:uiPriority w:val="1"/>
    <w:qFormat/>
    <w:pPr>
      <w:ind w:left="10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6199A"/>
    <w:pPr>
      <w:tabs>
        <w:tab w:val="center" w:pos="4680"/>
        <w:tab w:val="right" w:pos="9360"/>
      </w:tabs>
    </w:pPr>
  </w:style>
  <w:style w:type="character" w:customStyle="1" w:styleId="HeaderChar">
    <w:name w:val="Header Char"/>
    <w:basedOn w:val="DefaultParagraphFont"/>
    <w:link w:val="Header"/>
    <w:uiPriority w:val="99"/>
    <w:rsid w:val="0076199A"/>
    <w:rPr>
      <w:rFonts w:ascii="Times New Roman" w:eastAsia="Times New Roman" w:hAnsi="Times New Roman" w:cs="Times New Roman"/>
    </w:rPr>
  </w:style>
  <w:style w:type="paragraph" w:styleId="Footer">
    <w:name w:val="footer"/>
    <w:basedOn w:val="Normal"/>
    <w:link w:val="FooterChar"/>
    <w:uiPriority w:val="99"/>
    <w:unhideWhenUsed/>
    <w:rsid w:val="0076199A"/>
    <w:pPr>
      <w:tabs>
        <w:tab w:val="center" w:pos="4680"/>
        <w:tab w:val="right" w:pos="9360"/>
      </w:tabs>
    </w:pPr>
  </w:style>
  <w:style w:type="character" w:customStyle="1" w:styleId="FooterChar">
    <w:name w:val="Footer Char"/>
    <w:basedOn w:val="DefaultParagraphFont"/>
    <w:link w:val="Footer"/>
    <w:uiPriority w:val="99"/>
    <w:rsid w:val="0076199A"/>
    <w:rPr>
      <w:rFonts w:ascii="Times New Roman" w:eastAsia="Times New Roman" w:hAnsi="Times New Roman" w:cs="Times New Roman"/>
    </w:rPr>
  </w:style>
  <w:style w:type="character" w:customStyle="1" w:styleId="Heading1Char">
    <w:name w:val="Heading 1 Char"/>
    <w:basedOn w:val="DefaultParagraphFont"/>
    <w:link w:val="Heading1"/>
    <w:uiPriority w:val="1"/>
    <w:rsid w:val="00760DC0"/>
    <w:rPr>
      <w:rFonts w:ascii="Times New Roman" w:eastAsia="Times New Roman" w:hAnsi="Times New Roman" w:cs="Times New Roman"/>
      <w:b/>
      <w:bCs/>
      <w:sz w:val="21"/>
      <w:szCs w:val="21"/>
    </w:rPr>
  </w:style>
  <w:style w:type="character" w:customStyle="1" w:styleId="BodyTextChar">
    <w:name w:val="Body Text Char"/>
    <w:basedOn w:val="DefaultParagraphFont"/>
    <w:link w:val="BodyText"/>
    <w:uiPriority w:val="1"/>
    <w:rsid w:val="00760DC0"/>
    <w:rPr>
      <w:rFonts w:ascii="Times New Roman" w:eastAsia="Times New Roman" w:hAnsi="Times New Roman" w:cs="Times New Roman"/>
      <w:sz w:val="21"/>
      <w:szCs w:val="21"/>
    </w:rPr>
  </w:style>
  <w:style w:type="paragraph" w:styleId="BalloonText">
    <w:name w:val="Balloon Text"/>
    <w:basedOn w:val="Normal"/>
    <w:link w:val="BalloonTextChar"/>
    <w:uiPriority w:val="99"/>
    <w:semiHidden/>
    <w:unhideWhenUsed/>
    <w:rsid w:val="005F1A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A0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B43F6"/>
    <w:rPr>
      <w:sz w:val="16"/>
      <w:szCs w:val="16"/>
    </w:rPr>
  </w:style>
  <w:style w:type="paragraph" w:styleId="CommentText">
    <w:name w:val="annotation text"/>
    <w:basedOn w:val="Normal"/>
    <w:link w:val="CommentTextChar"/>
    <w:uiPriority w:val="99"/>
    <w:semiHidden/>
    <w:unhideWhenUsed/>
    <w:rsid w:val="001B43F6"/>
    <w:rPr>
      <w:sz w:val="20"/>
      <w:szCs w:val="20"/>
    </w:rPr>
  </w:style>
  <w:style w:type="character" w:customStyle="1" w:styleId="CommentTextChar">
    <w:name w:val="Comment Text Char"/>
    <w:basedOn w:val="DefaultParagraphFont"/>
    <w:link w:val="CommentText"/>
    <w:uiPriority w:val="99"/>
    <w:semiHidden/>
    <w:rsid w:val="001B43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43F6"/>
    <w:rPr>
      <w:b/>
      <w:bCs/>
    </w:rPr>
  </w:style>
  <w:style w:type="character" w:customStyle="1" w:styleId="CommentSubjectChar">
    <w:name w:val="Comment Subject Char"/>
    <w:basedOn w:val="CommentTextChar"/>
    <w:link w:val="CommentSubject"/>
    <w:uiPriority w:val="99"/>
    <w:semiHidden/>
    <w:rsid w:val="001B43F6"/>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70C94"/>
    <w:rPr>
      <w:color w:val="0000FF" w:themeColor="hyperlink"/>
      <w:u w:val="single"/>
    </w:rPr>
  </w:style>
  <w:style w:type="character" w:customStyle="1" w:styleId="UnresolvedMention1">
    <w:name w:val="Unresolved Mention1"/>
    <w:basedOn w:val="DefaultParagraphFont"/>
    <w:uiPriority w:val="99"/>
    <w:semiHidden/>
    <w:unhideWhenUsed/>
    <w:rsid w:val="00E70C94"/>
    <w:rPr>
      <w:color w:val="605E5C"/>
      <w:shd w:val="clear" w:color="auto" w:fill="E1DFDD"/>
    </w:rPr>
  </w:style>
  <w:style w:type="table" w:styleId="TableGrid">
    <w:name w:val="Table Grid"/>
    <w:basedOn w:val="TableNormal"/>
    <w:uiPriority w:val="59"/>
    <w:rsid w:val="00DB4098"/>
    <w:pPr>
      <w:widowControl/>
      <w:pBdr>
        <w:top w:val="nil"/>
        <w:left w:val="nil"/>
        <w:bottom w:val="nil"/>
        <w:right w:val="nil"/>
        <w:between w:val="nil"/>
        <w:bar w:val="nil"/>
      </w:pBdr>
      <w:autoSpaceDE/>
      <w:autoSpaceDN/>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www.nfb.ca/education/"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http://www.nfb.ca/explore-all-films/" TargetMode="External"/><Relationship Id="rId2" Type="http://schemas.openxmlformats.org/officeDocument/2006/relationships/customXml" Target="../customXml/item2.xml"/><Relationship Id="rId16" Type="http://schemas.openxmlformats.org/officeDocument/2006/relationships/hyperlink" Target="http://www.onf.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www.nfb.ca/" TargetMode="External"/><Relationship Id="rId10" Type="http://schemas.openxmlformats.org/officeDocument/2006/relationships/comments" Target="comment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E94D1ACA2C1E48B106C54506B38CEF" ma:contentTypeVersion="13" ma:contentTypeDescription="Create a new document." ma:contentTypeScope="" ma:versionID="959d94ebe2d0bf3c6e3d8f6733993c5b">
  <xsd:schema xmlns:xsd="http://www.w3.org/2001/XMLSchema" xmlns:xs="http://www.w3.org/2001/XMLSchema" xmlns:p="http://schemas.microsoft.com/office/2006/metadata/properties" xmlns:ns3="02d2e263-b5fb-4f5c-9bc4-28983dedb53d" xmlns:ns4="0d2cd886-41cc-4e5e-bcaa-4d48c81a8baa" targetNamespace="http://schemas.microsoft.com/office/2006/metadata/properties" ma:root="true" ma:fieldsID="ee21ac1b3ccecbf5f21c40e9029a4c08" ns3:_="" ns4:_="">
    <xsd:import namespace="02d2e263-b5fb-4f5c-9bc4-28983dedb53d"/>
    <xsd:import namespace="0d2cd886-41cc-4e5e-bcaa-4d48c81a8b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2e263-b5fb-4f5c-9bc4-28983dedb5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cd886-41cc-4e5e-bcaa-4d48c81a8ba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7052E6-9C2A-4D36-A089-3486E50BD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2e263-b5fb-4f5c-9bc4-28983dedb53d"/>
    <ds:schemaRef ds:uri="0d2cd886-41cc-4e5e-bcaa-4d48c81a8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C85019-2441-4F12-A531-7A6F01615E5F}">
  <ds:schemaRefs>
    <ds:schemaRef ds:uri="http://schemas.microsoft.com/sharepoint/v3/contenttype/forms"/>
  </ds:schemaRefs>
</ds:datastoreItem>
</file>

<file path=customXml/itemProps3.xml><?xml version="1.0" encoding="utf-8"?>
<ds:datastoreItem xmlns:ds="http://schemas.openxmlformats.org/officeDocument/2006/customXml" ds:itemID="{EBC6AB1C-3A3F-4DFF-B390-22A8397CC906}">
  <ds:schemaRefs>
    <ds:schemaRef ds:uri="http://schemas.microsoft.com/office/infopath/2007/PartnerControls"/>
    <ds:schemaRef ds:uri="http://purl.org/dc/elements/1.1/"/>
    <ds:schemaRef ds:uri="http://schemas.microsoft.com/office/2006/metadata/properties"/>
    <ds:schemaRef ds:uri="02d2e263-b5fb-4f5c-9bc4-28983dedb53d"/>
    <ds:schemaRef ds:uri="http://schemas.microsoft.com/office/2006/documentManagement/types"/>
    <ds:schemaRef ds:uri="http://schemas.openxmlformats.org/package/2006/metadata/core-properties"/>
    <ds:schemaRef ds:uri="http://purl.org/dc/dcmitype/"/>
    <ds:schemaRef ds:uri="0d2cd886-41cc-4e5e-bcaa-4d48c81a8baa"/>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3870</Words>
  <Characters>22061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Morgan</dc:creator>
  <cp:lastModifiedBy>Nicole Morgan</cp:lastModifiedBy>
  <cp:revision>8</cp:revision>
  <dcterms:created xsi:type="dcterms:W3CDTF">2020-10-07T16:01:00Z</dcterms:created>
  <dcterms:modified xsi:type="dcterms:W3CDTF">2021-10-20T17:50:00Z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0x010100FFE94D1ACA2C1E48B106C54506B38CEF</vt:lpwstr>
  </property>
</Properties>
</file>